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76" w:rsidRPr="00F07B76" w:rsidRDefault="00F07B76" w:rsidP="00F07B76">
      <w:pPr>
        <w:spacing w:line="360" w:lineRule="auto"/>
        <w:jc w:val="center"/>
        <w:outlineLvl w:val="0"/>
        <w:rPr>
          <w:rFonts w:ascii="仿宋" w:eastAsia="仿宋" w:hAnsi="仿宋" w:cs="仿宋"/>
          <w:b/>
          <w:sz w:val="28"/>
          <w:szCs w:val="28"/>
        </w:rPr>
      </w:pPr>
      <w:r w:rsidRPr="00F07B76">
        <w:rPr>
          <w:rFonts w:ascii="微软雅黑" w:eastAsia="微软雅黑" w:hAnsi="微软雅黑" w:cs="微软雅黑" w:hint="eastAsia"/>
          <w:b/>
          <w:sz w:val="28"/>
          <w:szCs w:val="28"/>
        </w:rPr>
        <w:t>第一种 传统学术型写作指南</w:t>
      </w:r>
    </w:p>
    <w:p w:rsidR="00F07B76" w:rsidRPr="00F07B76" w:rsidRDefault="00F07B76" w:rsidP="009458F1">
      <w:pPr>
        <w:spacing w:line="360" w:lineRule="auto"/>
        <w:ind w:firstLineChars="200" w:firstLine="560"/>
        <w:rPr>
          <w:rFonts w:ascii="微软雅黑" w:eastAsia="微软雅黑" w:hAnsi="微软雅黑" w:cs="微软雅黑"/>
          <w:sz w:val="28"/>
          <w:szCs w:val="28"/>
        </w:rPr>
      </w:pPr>
      <w:r w:rsidRPr="00F07B76">
        <w:rPr>
          <w:rFonts w:ascii="微软雅黑" w:eastAsia="微软雅黑" w:hAnsi="微软雅黑" w:cs="微软雅黑" w:hint="eastAsia"/>
          <w:sz w:val="28"/>
          <w:szCs w:val="28"/>
        </w:rPr>
        <w:t>一、类型界定</w:t>
      </w:r>
    </w:p>
    <w:p w:rsidR="00F07B76" w:rsidRPr="00F07B76" w:rsidRDefault="00F07B76" w:rsidP="00F07B76">
      <w:pPr>
        <w:spacing w:line="360" w:lineRule="auto"/>
        <w:jc w:val="center"/>
        <w:outlineLvl w:val="0"/>
        <w:rPr>
          <w:rFonts w:ascii="仿宋" w:eastAsia="仿宋" w:hAnsi="仿宋" w:cs="仿宋"/>
          <w:sz w:val="28"/>
          <w:szCs w:val="28"/>
        </w:rPr>
      </w:pPr>
      <w:r w:rsidRPr="00F07B76">
        <w:rPr>
          <w:rFonts w:ascii="仿宋" w:eastAsia="仿宋" w:hAnsi="仿宋" w:cs="仿宋" w:hint="eastAsia"/>
          <w:sz w:val="28"/>
          <w:szCs w:val="28"/>
        </w:rPr>
        <w:t xml:space="preserve">    传统学术型毕业论文（设计），指的是传统的、常规的毕业论文（设计），通常是由办学单位指定论文题目，学生根据题目进行搜集材料、阅读文献和论文写作（设计）的一种毕业论文（设计）的类型。</w:t>
      </w:r>
      <w:r w:rsidRPr="00F07B76">
        <w:rPr>
          <w:rFonts w:ascii="仿宋" w:eastAsia="仿宋" w:hAnsi="仿宋" w:cs="仿宋" w:hint="eastAsia"/>
          <w:sz w:val="28"/>
          <w:szCs w:val="28"/>
        </w:rPr>
        <w:tab/>
        <w:t xml:space="preserve"> 传统学术型毕业论文（设计）是本科教学计划的一个重要组成部分，是实现专业培养目标的重要环节，是培养学生创新思维、提高学生实践能力的有效途径，是学生综合运用所学专业知识解决学术和实际问题的重要方式，是全面反映学生素质和能力的重要标志。</w:t>
      </w:r>
    </w:p>
    <w:p w:rsidR="00F07B76" w:rsidRPr="00F07B76" w:rsidRDefault="00F07B76" w:rsidP="00F07B76">
      <w:pPr>
        <w:adjustRightInd w:val="0"/>
        <w:snapToGrid w:val="0"/>
        <w:spacing w:line="360" w:lineRule="auto"/>
        <w:ind w:firstLineChars="200" w:firstLine="560"/>
        <w:rPr>
          <w:rFonts w:ascii="仿宋" w:eastAsia="仿宋" w:hAnsi="仿宋" w:cs="仿宋"/>
          <w:sz w:val="28"/>
          <w:szCs w:val="28"/>
        </w:rPr>
      </w:pPr>
      <w:r w:rsidRPr="00F07B76">
        <w:rPr>
          <w:rFonts w:ascii="仿宋" w:eastAsia="仿宋" w:hAnsi="仿宋" w:cs="仿宋" w:hint="eastAsia"/>
          <w:sz w:val="28"/>
          <w:szCs w:val="28"/>
        </w:rPr>
        <w:t>传统学术型毕业论文（设计）的优势在于：1、它与学术论文（设计）基本一致，教师和学生都比较熟悉；2、它能全面的反映学生对本专业的基础知识和基本理论的掌握、应用水平；3、在操作上简单易行。适用于所有学科。其不足之处也</w:t>
      </w:r>
      <w:r w:rsidRPr="00F07B76">
        <w:rPr>
          <w:rFonts w:ascii="仿宋" w:eastAsia="仿宋" w:hAnsi="仿宋" w:cs="仿宋"/>
          <w:sz w:val="28"/>
          <w:szCs w:val="28"/>
        </w:rPr>
        <w:t>是最大的问题</w:t>
      </w:r>
      <w:r w:rsidRPr="00F07B76">
        <w:rPr>
          <w:rFonts w:ascii="仿宋" w:eastAsia="仿宋" w:hAnsi="仿宋" w:cs="仿宋" w:hint="eastAsia"/>
          <w:sz w:val="28"/>
          <w:szCs w:val="28"/>
        </w:rPr>
        <w:t>在于学生容易抄袭。</w:t>
      </w:r>
    </w:p>
    <w:p w:rsidR="00F07B76" w:rsidRPr="00F07B76" w:rsidRDefault="00F07B76" w:rsidP="00F07B76">
      <w:pPr>
        <w:spacing w:line="360" w:lineRule="auto"/>
        <w:ind w:firstLineChars="200" w:firstLine="560"/>
        <w:rPr>
          <w:rFonts w:ascii="微软雅黑" w:eastAsia="微软雅黑" w:hAnsi="微软雅黑" w:cs="微软雅黑"/>
          <w:sz w:val="28"/>
          <w:szCs w:val="28"/>
        </w:rPr>
      </w:pPr>
      <w:r w:rsidRPr="00F07B76">
        <w:rPr>
          <w:rFonts w:ascii="微软雅黑" w:eastAsia="微软雅黑" w:hAnsi="微软雅黑" w:cs="微软雅黑" w:hint="eastAsia"/>
          <w:sz w:val="28"/>
          <w:szCs w:val="28"/>
        </w:rPr>
        <w:t>二、选题要点</w:t>
      </w:r>
    </w:p>
    <w:p w:rsidR="00F07B76" w:rsidRPr="00F07B76" w:rsidRDefault="00F07B76" w:rsidP="00F07B76">
      <w:pPr>
        <w:adjustRightInd w:val="0"/>
        <w:snapToGrid w:val="0"/>
        <w:spacing w:line="360" w:lineRule="auto"/>
        <w:ind w:firstLineChars="200" w:firstLine="560"/>
        <w:rPr>
          <w:rFonts w:ascii="仿宋" w:eastAsia="仿宋" w:hAnsi="仿宋" w:cs="仿宋"/>
          <w:sz w:val="28"/>
          <w:szCs w:val="28"/>
        </w:rPr>
      </w:pPr>
      <w:r w:rsidRPr="00F07B76">
        <w:rPr>
          <w:rFonts w:ascii="仿宋" w:eastAsia="仿宋" w:hAnsi="仿宋" w:cs="仿宋" w:hint="eastAsia"/>
          <w:sz w:val="28"/>
          <w:szCs w:val="28"/>
        </w:rPr>
        <w:t>传统</w:t>
      </w:r>
      <w:r w:rsidRPr="00F07B76">
        <w:rPr>
          <w:rFonts w:ascii="仿宋" w:eastAsia="仿宋" w:hAnsi="仿宋" w:cs="仿宋"/>
          <w:sz w:val="28"/>
          <w:szCs w:val="28"/>
        </w:rPr>
        <w:t>学术型</w:t>
      </w:r>
      <w:r w:rsidRPr="00F07B76">
        <w:rPr>
          <w:rFonts w:ascii="仿宋" w:eastAsia="仿宋" w:hAnsi="仿宋" w:cs="仿宋" w:hint="eastAsia"/>
          <w:sz w:val="28"/>
          <w:szCs w:val="28"/>
        </w:rPr>
        <w:t>毕业论文（设计）的题目，已由办学单位制定，对学生而言，在选题上没有太大的困难。根据办学单位提供的毕业论文题目，从中选择熟悉的题目进行写作即可。</w:t>
      </w:r>
      <w:r w:rsidRPr="00F07B76">
        <w:rPr>
          <w:rFonts w:ascii="仿宋" w:eastAsia="仿宋" w:hAnsi="仿宋" w:cs="仿宋"/>
          <w:sz w:val="28"/>
          <w:szCs w:val="28"/>
        </w:rPr>
        <w:t>这类命题作文，学生</w:t>
      </w:r>
      <w:r w:rsidRPr="00F07B76">
        <w:rPr>
          <w:rFonts w:ascii="仿宋" w:eastAsia="仿宋" w:hAnsi="仿宋" w:cs="仿宋" w:hint="eastAsia"/>
          <w:sz w:val="28"/>
          <w:szCs w:val="28"/>
        </w:rPr>
        <w:t>在写作</w:t>
      </w:r>
      <w:r w:rsidRPr="00F07B76">
        <w:rPr>
          <w:rFonts w:ascii="仿宋" w:eastAsia="仿宋" w:hAnsi="仿宋" w:cs="仿宋"/>
          <w:sz w:val="28"/>
          <w:szCs w:val="28"/>
        </w:rPr>
        <w:t>类型上，没有主动选择</w:t>
      </w:r>
      <w:r w:rsidRPr="00F07B76">
        <w:rPr>
          <w:rFonts w:ascii="仿宋" w:eastAsia="仿宋" w:hAnsi="仿宋" w:cs="仿宋" w:hint="eastAsia"/>
          <w:sz w:val="28"/>
          <w:szCs w:val="28"/>
        </w:rPr>
        <w:t>的</w:t>
      </w:r>
      <w:r w:rsidRPr="00F07B76">
        <w:rPr>
          <w:rFonts w:ascii="仿宋" w:eastAsia="仿宋" w:hAnsi="仿宋" w:cs="仿宋"/>
          <w:sz w:val="28"/>
          <w:szCs w:val="28"/>
        </w:rPr>
        <w:t>可能性。这</w:t>
      </w:r>
      <w:r w:rsidRPr="00F07B76">
        <w:rPr>
          <w:rFonts w:ascii="仿宋" w:eastAsia="仿宋" w:hAnsi="仿宋" w:cs="仿宋" w:hint="eastAsia"/>
          <w:sz w:val="28"/>
          <w:szCs w:val="28"/>
        </w:rPr>
        <w:t>也正</w:t>
      </w:r>
      <w:r w:rsidRPr="00F07B76">
        <w:rPr>
          <w:rFonts w:ascii="仿宋" w:eastAsia="仿宋" w:hAnsi="仿宋" w:cs="仿宋"/>
          <w:sz w:val="28"/>
          <w:szCs w:val="28"/>
        </w:rPr>
        <w:t>是需要改革的问题。</w:t>
      </w:r>
    </w:p>
    <w:p w:rsidR="00F07B76" w:rsidRPr="00F07B76" w:rsidRDefault="00F07B76" w:rsidP="00F07B76">
      <w:pPr>
        <w:spacing w:line="360" w:lineRule="auto"/>
        <w:ind w:firstLineChars="200" w:firstLine="560"/>
        <w:rPr>
          <w:rFonts w:ascii="微软雅黑" w:eastAsia="微软雅黑" w:hAnsi="微软雅黑" w:cs="微软雅黑"/>
          <w:sz w:val="28"/>
          <w:szCs w:val="28"/>
        </w:rPr>
      </w:pPr>
      <w:r w:rsidRPr="00F07B76">
        <w:rPr>
          <w:rFonts w:ascii="微软雅黑" w:eastAsia="微软雅黑" w:hAnsi="微软雅黑" w:cs="微软雅黑" w:hint="eastAsia"/>
          <w:sz w:val="28"/>
          <w:szCs w:val="28"/>
        </w:rPr>
        <w:t>三、写作要点</w:t>
      </w:r>
    </w:p>
    <w:p w:rsidR="00F07B76" w:rsidRPr="00F07B76" w:rsidRDefault="00F07B76" w:rsidP="00F07B76">
      <w:pPr>
        <w:adjustRightInd w:val="0"/>
        <w:snapToGrid w:val="0"/>
        <w:spacing w:line="360" w:lineRule="auto"/>
        <w:ind w:firstLineChars="200" w:firstLine="560"/>
        <w:rPr>
          <w:rFonts w:ascii="仿宋" w:eastAsia="仿宋" w:hAnsi="仿宋" w:cs="仿宋"/>
          <w:sz w:val="28"/>
          <w:szCs w:val="28"/>
        </w:rPr>
      </w:pPr>
      <w:r w:rsidRPr="00F07B76">
        <w:rPr>
          <w:rFonts w:ascii="仿宋" w:eastAsia="仿宋" w:hAnsi="仿宋" w:cs="仿宋" w:hint="eastAsia"/>
          <w:sz w:val="28"/>
          <w:szCs w:val="28"/>
        </w:rPr>
        <w:t>（一）毕业论文（设计）是本科教学计划中独立设置的一门必修课程。其主要教学要求是培养学生综合运用专业基本理论、基本知识、基本技能的能力，培养学生独立提出问题、分析问题和解决问题的能力，培养学生运用专业知识及科学方法获取信息和处理信息的能力，</w:t>
      </w:r>
      <w:r w:rsidRPr="00F07B76">
        <w:rPr>
          <w:rFonts w:ascii="仿宋" w:eastAsia="仿宋" w:hAnsi="仿宋" w:cs="仿宋" w:hint="eastAsia"/>
          <w:sz w:val="28"/>
          <w:szCs w:val="28"/>
        </w:rPr>
        <w:lastRenderedPageBreak/>
        <w:t>培养学生开展调查研究、处理实验数据、利用文献和书面表达等方面的综合能力，培养学生理论联系实际的工作作风和严肃认真的科学态度。</w:t>
      </w:r>
    </w:p>
    <w:p w:rsidR="00F07B76" w:rsidRPr="00F07B76" w:rsidRDefault="00F07B76" w:rsidP="00F07B76">
      <w:pPr>
        <w:adjustRightInd w:val="0"/>
        <w:snapToGrid w:val="0"/>
        <w:spacing w:line="360" w:lineRule="auto"/>
        <w:ind w:firstLineChars="200" w:firstLine="560"/>
        <w:rPr>
          <w:rFonts w:ascii="仿宋" w:eastAsia="仿宋" w:hAnsi="仿宋" w:cs="仿宋"/>
          <w:sz w:val="28"/>
          <w:szCs w:val="28"/>
        </w:rPr>
      </w:pPr>
      <w:r w:rsidRPr="00F07B76">
        <w:rPr>
          <w:rFonts w:ascii="仿宋" w:eastAsia="仿宋" w:hAnsi="仿宋" w:cs="仿宋" w:hint="eastAsia"/>
          <w:sz w:val="28"/>
          <w:szCs w:val="28"/>
        </w:rPr>
        <w:t>（二）毕业论文是以分析、论述、建模、推理、计算等为主的表达形式，毕业设计是以设计图纸和设计说明书为主的表达形式，学生可以根据专业特点和题目需要进行研究和表达。毕业论文要求立论正确，结构合理，条例清楚，内容完整，资料详实，文字通顺，引文规范，正文文字数一般应在5000字以上。毕业设计需提供相关图纸和说明书。</w:t>
      </w:r>
    </w:p>
    <w:p w:rsidR="00F07B76" w:rsidRPr="00F07B76" w:rsidRDefault="00F07B76" w:rsidP="00F07B76">
      <w:pPr>
        <w:adjustRightInd w:val="0"/>
        <w:snapToGrid w:val="0"/>
        <w:spacing w:line="360" w:lineRule="auto"/>
        <w:ind w:firstLineChars="200" w:firstLine="560"/>
        <w:rPr>
          <w:rFonts w:ascii="仿宋" w:eastAsia="仿宋" w:hAnsi="仿宋" w:cs="仿宋"/>
          <w:sz w:val="28"/>
          <w:szCs w:val="28"/>
        </w:rPr>
      </w:pPr>
      <w:r w:rsidRPr="00F07B76">
        <w:rPr>
          <w:rFonts w:ascii="仿宋" w:eastAsia="仿宋" w:hAnsi="仿宋" w:cs="仿宋" w:hint="eastAsia"/>
          <w:sz w:val="28"/>
          <w:szCs w:val="28"/>
        </w:rPr>
        <w:t>（三）毕业论文（设计）写作要求与格式规范</w:t>
      </w:r>
    </w:p>
    <w:p w:rsidR="00F07B76" w:rsidRPr="00F07B76" w:rsidRDefault="00F07B76" w:rsidP="00F07B76">
      <w:pPr>
        <w:adjustRightInd w:val="0"/>
        <w:snapToGrid w:val="0"/>
        <w:spacing w:line="360" w:lineRule="auto"/>
        <w:ind w:firstLineChars="200" w:firstLine="560"/>
        <w:rPr>
          <w:rFonts w:ascii="仿宋" w:eastAsia="仿宋" w:hAnsi="仿宋" w:cs="仿宋"/>
          <w:sz w:val="28"/>
          <w:szCs w:val="28"/>
        </w:rPr>
      </w:pPr>
      <w:r w:rsidRPr="00F07B76">
        <w:rPr>
          <w:rFonts w:ascii="仿宋" w:eastAsia="仿宋" w:hAnsi="仿宋" w:cs="仿宋" w:hint="eastAsia"/>
          <w:sz w:val="28"/>
          <w:szCs w:val="28"/>
        </w:rPr>
        <w:t>完整的毕业论文（设计）应包括封面、目录、摘要、正文、参考文献、附录、致谢等部分，并按前后顺序排列。</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sz w:val="28"/>
          <w:szCs w:val="28"/>
        </w:rPr>
        <w:t>1</w:t>
      </w:r>
      <w:r w:rsidRPr="00F07B76">
        <w:rPr>
          <w:rFonts w:ascii="Calibri" w:eastAsia="仿宋_GB2312" w:hAnsi="Calibri" w:cs="Times New Roman" w:hint="eastAsia"/>
          <w:sz w:val="28"/>
          <w:szCs w:val="28"/>
        </w:rPr>
        <w:t>．封面</w:t>
      </w:r>
    </w:p>
    <w:p w:rsidR="00F07B76" w:rsidRPr="00F07B76" w:rsidRDefault="00F07B76" w:rsidP="00F07B76">
      <w:pPr>
        <w:adjustRightInd w:val="0"/>
        <w:snapToGrid w:val="0"/>
        <w:spacing w:line="360" w:lineRule="auto"/>
        <w:ind w:firstLineChars="202" w:firstLine="566"/>
        <w:rPr>
          <w:rFonts w:ascii="Calibri" w:eastAsia="仿宋_GB2312" w:hAnsi="Calibri" w:cs="Times New Roman"/>
          <w:sz w:val="28"/>
          <w:szCs w:val="28"/>
        </w:rPr>
      </w:pPr>
      <w:r w:rsidRPr="00F07B76">
        <w:rPr>
          <w:rFonts w:ascii="Calibri" w:eastAsia="仿宋_GB2312" w:hAnsi="Calibri" w:cs="Times New Roman" w:hint="eastAsia"/>
          <w:sz w:val="28"/>
          <w:szCs w:val="28"/>
        </w:rPr>
        <w:t>按要求填写封面所有内容。</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sz w:val="28"/>
          <w:szCs w:val="28"/>
        </w:rPr>
        <w:t>2</w:t>
      </w:r>
      <w:r w:rsidRPr="00F07B76">
        <w:rPr>
          <w:rFonts w:ascii="Calibri" w:eastAsia="仿宋_GB2312" w:hAnsi="Calibri" w:cs="Times New Roman" w:hint="eastAsia"/>
          <w:sz w:val="28"/>
          <w:szCs w:val="28"/>
        </w:rPr>
        <w:t>．目录</w:t>
      </w:r>
    </w:p>
    <w:p w:rsidR="00F07B76" w:rsidRPr="00F07B76" w:rsidRDefault="00F07B76" w:rsidP="00F07B76">
      <w:pPr>
        <w:adjustRightInd w:val="0"/>
        <w:snapToGrid w:val="0"/>
        <w:spacing w:line="360" w:lineRule="auto"/>
        <w:ind w:firstLineChars="202" w:firstLine="566"/>
        <w:rPr>
          <w:rFonts w:ascii="Calibri" w:eastAsia="仿宋_GB2312" w:hAnsi="Calibri" w:cs="Times New Roman"/>
          <w:sz w:val="28"/>
          <w:szCs w:val="28"/>
        </w:rPr>
      </w:pPr>
      <w:r w:rsidRPr="00F07B76">
        <w:rPr>
          <w:rFonts w:ascii="Calibri" w:eastAsia="仿宋_GB2312" w:hAnsi="Calibri" w:cs="Times New Roman" w:hint="eastAsia"/>
          <w:sz w:val="28"/>
          <w:szCs w:val="28"/>
        </w:rPr>
        <w:t>独立成页，包括摘要，正文中的一级、二级标题，参考文献、附录、致谢等项目所在的页码。</w:t>
      </w:r>
    </w:p>
    <w:p w:rsidR="00F07B76" w:rsidRPr="00F07B76" w:rsidRDefault="00F07B76" w:rsidP="00F07B76">
      <w:pPr>
        <w:adjustRightInd w:val="0"/>
        <w:snapToGrid w:val="0"/>
        <w:spacing w:line="360" w:lineRule="auto"/>
        <w:ind w:firstLineChars="202" w:firstLine="566"/>
        <w:rPr>
          <w:rFonts w:ascii="Calibri" w:eastAsia="仿宋_GB2312" w:hAnsi="Calibri" w:cs="Times New Roman"/>
          <w:sz w:val="28"/>
          <w:szCs w:val="28"/>
        </w:rPr>
      </w:pPr>
      <w:r w:rsidRPr="00F07B76">
        <w:rPr>
          <w:rFonts w:ascii="Calibri" w:eastAsia="仿宋_GB2312" w:hAnsi="Calibri" w:cs="Times New Roman"/>
          <w:sz w:val="28"/>
          <w:szCs w:val="28"/>
        </w:rPr>
        <w:t>3</w:t>
      </w:r>
      <w:r w:rsidRPr="00F07B76">
        <w:rPr>
          <w:rFonts w:ascii="Calibri" w:eastAsia="仿宋_GB2312" w:hAnsi="Calibri" w:cs="Times New Roman" w:hint="eastAsia"/>
          <w:sz w:val="28"/>
          <w:szCs w:val="28"/>
        </w:rPr>
        <w:t>．摘要</w:t>
      </w:r>
    </w:p>
    <w:p w:rsidR="00F07B76" w:rsidRPr="00F07B76" w:rsidRDefault="00F07B76" w:rsidP="00F07B76">
      <w:pPr>
        <w:adjustRightInd w:val="0"/>
        <w:snapToGrid w:val="0"/>
        <w:spacing w:line="360" w:lineRule="auto"/>
        <w:ind w:leftChars="51" w:left="107"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t>摘要是对论文的内容不加注释和评论的简短陈述，是文章内容的高度概括，主要包括研究的内容、目的、方法、成果、结论及其意义，一般为</w:t>
      </w:r>
      <w:r w:rsidRPr="00F07B76">
        <w:rPr>
          <w:rFonts w:ascii="Calibri" w:eastAsia="仿宋_GB2312" w:hAnsi="Calibri" w:cs="Times New Roman"/>
          <w:sz w:val="28"/>
          <w:szCs w:val="28"/>
        </w:rPr>
        <w:t>300</w:t>
      </w:r>
      <w:r w:rsidRPr="00F07B76">
        <w:rPr>
          <w:rFonts w:ascii="Calibri" w:eastAsia="仿宋_GB2312" w:hAnsi="Calibri" w:cs="Times New Roman" w:hint="eastAsia"/>
          <w:sz w:val="28"/>
          <w:szCs w:val="28"/>
        </w:rPr>
        <w:t>～</w:t>
      </w:r>
      <w:r w:rsidRPr="00F07B76">
        <w:rPr>
          <w:rFonts w:ascii="Calibri" w:eastAsia="仿宋_GB2312" w:hAnsi="Calibri" w:cs="Times New Roman"/>
          <w:sz w:val="28"/>
          <w:szCs w:val="28"/>
        </w:rPr>
        <w:t>500</w:t>
      </w:r>
      <w:r w:rsidRPr="00F07B76">
        <w:rPr>
          <w:rFonts w:ascii="Calibri" w:eastAsia="仿宋_GB2312" w:hAnsi="Calibri" w:cs="Times New Roman" w:hint="eastAsia"/>
          <w:sz w:val="28"/>
          <w:szCs w:val="28"/>
        </w:rPr>
        <w:t>字。摘要一般不列举例证，不描述研究过程，不做自我评价。</w:t>
      </w:r>
    </w:p>
    <w:p w:rsidR="00F07B76" w:rsidRPr="00F07B76" w:rsidRDefault="00F07B76" w:rsidP="00F07B76">
      <w:pPr>
        <w:adjustRightInd w:val="0"/>
        <w:snapToGrid w:val="0"/>
        <w:spacing w:line="360" w:lineRule="auto"/>
        <w:ind w:leftChars="51" w:left="107"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t>论文摘要后另起一行注明本文的关键词，关键词是供检索用的主题词条，应采用能够覆盖论文内容的通用专业术语，符合学科分类，一般为</w:t>
      </w:r>
      <w:r w:rsidRPr="00F07B76">
        <w:rPr>
          <w:rFonts w:ascii="Calibri" w:eastAsia="仿宋_GB2312" w:hAnsi="Calibri" w:cs="Times New Roman"/>
          <w:sz w:val="28"/>
          <w:szCs w:val="28"/>
        </w:rPr>
        <w:t>3</w:t>
      </w:r>
      <w:r w:rsidRPr="00F07B76">
        <w:rPr>
          <w:rFonts w:ascii="Calibri" w:eastAsia="仿宋_GB2312" w:hAnsi="Calibri" w:cs="Times New Roman" w:hint="eastAsia"/>
          <w:sz w:val="28"/>
          <w:szCs w:val="28"/>
        </w:rPr>
        <w:t>～</w:t>
      </w:r>
      <w:r w:rsidRPr="00F07B76">
        <w:rPr>
          <w:rFonts w:ascii="Calibri" w:eastAsia="仿宋_GB2312" w:hAnsi="Calibri" w:cs="Times New Roman"/>
          <w:sz w:val="28"/>
          <w:szCs w:val="28"/>
        </w:rPr>
        <w:t>5</w:t>
      </w:r>
      <w:r w:rsidRPr="00F07B76">
        <w:rPr>
          <w:rFonts w:ascii="Calibri" w:eastAsia="仿宋_GB2312" w:hAnsi="Calibri" w:cs="Times New Roman" w:hint="eastAsia"/>
          <w:sz w:val="28"/>
          <w:szCs w:val="28"/>
        </w:rPr>
        <w:t>个，按照词条的外延层次从大到小排列。</w:t>
      </w:r>
    </w:p>
    <w:p w:rsidR="00F07B76" w:rsidRPr="00F07B76" w:rsidRDefault="00F07B76" w:rsidP="00F07B76">
      <w:pPr>
        <w:tabs>
          <w:tab w:val="left" w:pos="3604"/>
        </w:tabs>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sz w:val="28"/>
          <w:szCs w:val="28"/>
        </w:rPr>
        <w:lastRenderedPageBreak/>
        <w:t>4</w:t>
      </w:r>
      <w:r w:rsidRPr="00F07B76">
        <w:rPr>
          <w:rFonts w:ascii="Calibri" w:eastAsia="仿宋_GB2312" w:hAnsi="Calibri" w:cs="Times New Roman" w:hint="eastAsia"/>
          <w:sz w:val="28"/>
          <w:szCs w:val="28"/>
        </w:rPr>
        <w:t>．正文</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t>包括绪论、论文主体和结论，正文文字数一般应在</w:t>
      </w:r>
      <w:r w:rsidRPr="00F07B76">
        <w:rPr>
          <w:rFonts w:ascii="Calibri" w:eastAsia="仿宋_GB2312" w:hAnsi="Calibri" w:cs="Times New Roman"/>
          <w:sz w:val="28"/>
          <w:szCs w:val="28"/>
        </w:rPr>
        <w:t>5000</w:t>
      </w:r>
      <w:r w:rsidRPr="00F07B76">
        <w:rPr>
          <w:rFonts w:ascii="Calibri" w:eastAsia="仿宋_GB2312" w:hAnsi="Calibri" w:cs="Times New Roman" w:hint="eastAsia"/>
          <w:sz w:val="28"/>
          <w:szCs w:val="28"/>
        </w:rPr>
        <w:t>字以上。</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t>（</w:t>
      </w:r>
      <w:r w:rsidRPr="00F07B76">
        <w:rPr>
          <w:rFonts w:ascii="Calibri" w:eastAsia="仿宋_GB2312" w:hAnsi="Calibri" w:cs="Times New Roman"/>
          <w:sz w:val="28"/>
          <w:szCs w:val="28"/>
        </w:rPr>
        <w:t>1</w:t>
      </w:r>
      <w:r w:rsidRPr="00F07B76">
        <w:rPr>
          <w:rFonts w:ascii="Calibri" w:eastAsia="仿宋_GB2312" w:hAnsi="Calibri" w:cs="Times New Roman" w:hint="eastAsia"/>
          <w:sz w:val="28"/>
          <w:szCs w:val="28"/>
        </w:rPr>
        <w:t>）绪论</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t>绪论为</w:t>
      </w:r>
      <w:proofErr w:type="gramStart"/>
      <w:r w:rsidRPr="00F07B76">
        <w:rPr>
          <w:rFonts w:ascii="Calibri" w:eastAsia="仿宋_GB2312" w:hAnsi="Calibri" w:cs="Times New Roman" w:hint="eastAsia"/>
          <w:sz w:val="28"/>
          <w:szCs w:val="28"/>
        </w:rPr>
        <w:t>正文第</w:t>
      </w:r>
      <w:proofErr w:type="gramEnd"/>
      <w:r w:rsidRPr="00F07B76">
        <w:rPr>
          <w:rFonts w:ascii="Calibri" w:eastAsia="仿宋_GB2312" w:hAnsi="Calibri" w:cs="Times New Roman" w:hint="eastAsia"/>
          <w:sz w:val="28"/>
          <w:szCs w:val="28"/>
        </w:rPr>
        <w:t>一部分内容，简单介绍本项研究的背景和国内外研究成果、研究现状，明确研究目的意义以及要解决的问题（其中研究目的意义和</w:t>
      </w:r>
      <w:proofErr w:type="gramStart"/>
      <w:r w:rsidRPr="00F07B76">
        <w:rPr>
          <w:rFonts w:ascii="Calibri" w:eastAsia="仿宋_GB2312" w:hAnsi="Calibri" w:cs="Times New Roman" w:hint="eastAsia"/>
          <w:sz w:val="28"/>
          <w:szCs w:val="28"/>
        </w:rPr>
        <w:t>拟要</w:t>
      </w:r>
      <w:proofErr w:type="gramEnd"/>
      <w:r w:rsidRPr="00F07B76">
        <w:rPr>
          <w:rFonts w:ascii="Calibri" w:eastAsia="仿宋_GB2312" w:hAnsi="Calibri" w:cs="Times New Roman" w:hint="eastAsia"/>
          <w:sz w:val="28"/>
          <w:szCs w:val="28"/>
        </w:rPr>
        <w:t>解决的问题可以单独作为一部分内容）。</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t>（</w:t>
      </w:r>
      <w:r w:rsidRPr="00F07B76">
        <w:rPr>
          <w:rFonts w:ascii="Calibri" w:eastAsia="仿宋_GB2312" w:hAnsi="Calibri" w:cs="Times New Roman"/>
          <w:sz w:val="28"/>
          <w:szCs w:val="28"/>
        </w:rPr>
        <w:t>2</w:t>
      </w:r>
      <w:r w:rsidRPr="00F07B76">
        <w:rPr>
          <w:rFonts w:ascii="Calibri" w:eastAsia="仿宋_GB2312" w:hAnsi="Calibri" w:cs="Times New Roman" w:hint="eastAsia"/>
          <w:sz w:val="28"/>
          <w:szCs w:val="28"/>
        </w:rPr>
        <w:t>）论文主体</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t>论文主体是毕业论文的核心部分，在正文中应将调查、研究中所得的材料和数据进行加工整理和分析研究，提出论点，突出创新。内容可根据学科特点和研究内容的性质而不同。一般包括：理论分析、计算方法、实验装置和测试方法、对实验结果或调研结果的分析与讨论，本研究方法与已有研究方法的比较等方面。内容要求论点正确，推理严谨，数据可靠，文字精炼，条理分明，重点突出。</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t>（</w:t>
      </w:r>
      <w:r w:rsidRPr="00F07B76">
        <w:rPr>
          <w:rFonts w:ascii="Calibri" w:eastAsia="仿宋_GB2312" w:hAnsi="Calibri" w:cs="Times New Roman"/>
          <w:sz w:val="28"/>
          <w:szCs w:val="28"/>
        </w:rPr>
        <w:t>3</w:t>
      </w:r>
      <w:r w:rsidRPr="00F07B76">
        <w:rPr>
          <w:rFonts w:ascii="Calibri" w:eastAsia="仿宋_GB2312" w:hAnsi="Calibri" w:cs="Times New Roman" w:hint="eastAsia"/>
          <w:sz w:val="28"/>
          <w:szCs w:val="28"/>
        </w:rPr>
        <w:t>）结论</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t>结论为正文的最后一部分，是对主要成果的归纳和总结，要突出创新点，并以简练的文字对所做的主要工作进行评价。</w:t>
      </w:r>
      <w:r w:rsidRPr="00F07B76">
        <w:rPr>
          <w:rFonts w:ascii="Calibri" w:eastAsia="仿宋_GB2312" w:hAnsi="Calibri" w:cs="Times New Roman"/>
          <w:sz w:val="28"/>
          <w:szCs w:val="28"/>
        </w:rPr>
        <w:t xml:space="preserve"> </w:t>
      </w:r>
    </w:p>
    <w:p w:rsidR="00F07B76" w:rsidRPr="00F07B76" w:rsidRDefault="00F07B76" w:rsidP="00F07B76">
      <w:pPr>
        <w:tabs>
          <w:tab w:val="left" w:pos="2822"/>
        </w:tabs>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sz w:val="28"/>
          <w:szCs w:val="28"/>
        </w:rPr>
        <w:t>5</w:t>
      </w:r>
      <w:r w:rsidRPr="00F07B76">
        <w:rPr>
          <w:rFonts w:ascii="Calibri" w:eastAsia="仿宋_GB2312" w:hAnsi="Calibri" w:cs="Times New Roman" w:hint="eastAsia"/>
          <w:sz w:val="28"/>
          <w:szCs w:val="28"/>
        </w:rPr>
        <w:t>．参考文献</w:t>
      </w:r>
      <w:r w:rsidRPr="00F07B76">
        <w:rPr>
          <w:rFonts w:ascii="Calibri" w:eastAsia="仿宋_GB2312" w:hAnsi="Calibri" w:cs="Times New Roman"/>
          <w:sz w:val="28"/>
          <w:szCs w:val="28"/>
        </w:rPr>
        <w:tab/>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t>参考文献是论文不可或缺的组成部分。它既可反映毕业论文工作中取材广博程度，又可反映文稿的科学依据和作者尊重他人研究成果的严肃态度，还可以向读者提供有关信息的出处。结论之后列出参考文献，并列出只限于作者阅读过的发表或出版与本专业密切相关的学术著作和学术期刊文献。引用其它一些未公开发表和出版的参考资料也应注明资料来源，有确需要说明的可以在附录中予以说明。参考文献一般应在</w:t>
      </w:r>
      <w:r w:rsidRPr="00F07B76">
        <w:rPr>
          <w:rFonts w:ascii="Calibri" w:eastAsia="仿宋_GB2312" w:hAnsi="Calibri" w:cs="Times New Roman"/>
          <w:sz w:val="28"/>
          <w:szCs w:val="28"/>
        </w:rPr>
        <w:t>5</w:t>
      </w:r>
      <w:r w:rsidRPr="00F07B76">
        <w:rPr>
          <w:rFonts w:ascii="Calibri" w:eastAsia="仿宋_GB2312" w:hAnsi="Calibri" w:cs="Times New Roman" w:hint="eastAsia"/>
          <w:sz w:val="28"/>
          <w:szCs w:val="28"/>
        </w:rPr>
        <w:t>篇以上。</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sz w:val="28"/>
          <w:szCs w:val="28"/>
        </w:rPr>
        <w:t>6</w:t>
      </w:r>
      <w:r w:rsidRPr="00F07B76">
        <w:rPr>
          <w:rFonts w:ascii="Calibri" w:eastAsia="仿宋_GB2312" w:hAnsi="Calibri" w:cs="Times New Roman" w:hint="eastAsia"/>
          <w:sz w:val="28"/>
          <w:szCs w:val="28"/>
        </w:rPr>
        <w:t>．附录</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lastRenderedPageBreak/>
        <w:t>凡不宜放在论文正文中，但又对论文确有作用的资料，</w:t>
      </w:r>
      <w:proofErr w:type="gramStart"/>
      <w:r w:rsidRPr="00F07B76">
        <w:rPr>
          <w:rFonts w:ascii="Calibri" w:eastAsia="仿宋_GB2312" w:hAnsi="Calibri" w:cs="Times New Roman" w:hint="eastAsia"/>
          <w:sz w:val="28"/>
          <w:szCs w:val="28"/>
        </w:rPr>
        <w:t>如较为</w:t>
      </w:r>
      <w:proofErr w:type="gramEnd"/>
      <w:r w:rsidRPr="00F07B76">
        <w:rPr>
          <w:rFonts w:ascii="Calibri" w:eastAsia="仿宋_GB2312" w:hAnsi="Calibri" w:cs="Times New Roman" w:hint="eastAsia"/>
          <w:sz w:val="28"/>
          <w:szCs w:val="28"/>
        </w:rPr>
        <w:t>冗长的公式推导、重复性或者辅助性数据图表、计算程序及有关说明等，可以编制成论文的附录。附录字数不计入论文文字数量。</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sz w:val="28"/>
          <w:szCs w:val="28"/>
        </w:rPr>
        <w:t>7</w:t>
      </w:r>
      <w:r w:rsidRPr="00F07B76">
        <w:rPr>
          <w:rFonts w:ascii="Calibri" w:eastAsia="仿宋_GB2312" w:hAnsi="Calibri" w:cs="Times New Roman" w:hint="eastAsia"/>
          <w:sz w:val="28"/>
          <w:szCs w:val="28"/>
        </w:rPr>
        <w:t>．致谢</w:t>
      </w:r>
    </w:p>
    <w:p w:rsidR="00F206ED" w:rsidRDefault="00F07B76" w:rsidP="00F206ED">
      <w:pPr>
        <w:adjustRightInd w:val="0"/>
        <w:snapToGrid w:val="0"/>
        <w:spacing w:line="360" w:lineRule="auto"/>
        <w:ind w:firstLineChars="200" w:firstLine="560"/>
        <w:rPr>
          <w:rFonts w:ascii="Calibri" w:eastAsia="仿宋_GB2312" w:hAnsi="Calibri" w:cs="Times New Roman"/>
          <w:sz w:val="28"/>
          <w:szCs w:val="28"/>
        </w:rPr>
      </w:pPr>
      <w:r w:rsidRPr="00F07B76">
        <w:rPr>
          <w:rFonts w:ascii="Calibri" w:eastAsia="仿宋_GB2312" w:hAnsi="Calibri" w:cs="Times New Roman" w:hint="eastAsia"/>
          <w:sz w:val="28"/>
          <w:szCs w:val="28"/>
        </w:rPr>
        <w:t>致谢部分一般是对整个毕业论文工作进行简单的回顾总结，对给予毕业论文工作提供帮助的组织或个人表示感谢。内容应简单明了，一般为</w:t>
      </w:r>
      <w:r w:rsidRPr="00F07B76">
        <w:rPr>
          <w:rFonts w:ascii="Calibri" w:eastAsia="仿宋_GB2312" w:hAnsi="Calibri" w:cs="Times New Roman"/>
          <w:sz w:val="28"/>
          <w:szCs w:val="28"/>
        </w:rPr>
        <w:t>200</w:t>
      </w:r>
      <w:r w:rsidRPr="00F07B76">
        <w:rPr>
          <w:rFonts w:ascii="Calibri" w:eastAsia="仿宋_GB2312" w:hAnsi="Calibri" w:cs="Times New Roman" w:hint="eastAsia"/>
          <w:sz w:val="28"/>
          <w:szCs w:val="28"/>
        </w:rPr>
        <w:t>字左右。</w:t>
      </w:r>
    </w:p>
    <w:p w:rsidR="00F206ED" w:rsidRPr="00F206ED" w:rsidRDefault="00015A02" w:rsidP="00F206ED">
      <w:pPr>
        <w:adjustRightInd w:val="0"/>
        <w:snapToGrid w:val="0"/>
        <w:spacing w:line="360" w:lineRule="auto"/>
        <w:ind w:firstLineChars="200" w:firstLine="560"/>
        <w:rPr>
          <w:rFonts w:ascii="Calibri" w:eastAsia="仿宋_GB2312" w:hAnsi="Calibri" w:cs="Times New Roman"/>
          <w:sz w:val="28"/>
          <w:szCs w:val="28"/>
        </w:rPr>
      </w:pPr>
      <w:r>
        <w:rPr>
          <w:rFonts w:ascii="Calibri" w:eastAsia="仿宋_GB2312" w:hAnsi="Calibri" w:cs="Times New Roman" w:hint="eastAsia"/>
          <w:sz w:val="28"/>
          <w:szCs w:val="28"/>
        </w:rPr>
        <w:t>8.</w:t>
      </w:r>
      <w:r w:rsidR="00F206ED" w:rsidRPr="00F206ED">
        <w:rPr>
          <w:rFonts w:ascii="黑体" w:eastAsia="黑体" w:hAnsi="黑体" w:hint="eastAsia"/>
          <w:sz w:val="32"/>
          <w:szCs w:val="32"/>
        </w:rPr>
        <w:t xml:space="preserve"> </w:t>
      </w:r>
      <w:r w:rsidR="00F206ED" w:rsidRPr="00F206ED">
        <w:rPr>
          <w:rFonts w:ascii="Calibri" w:eastAsia="仿宋_GB2312" w:hAnsi="Calibri" w:cs="Times New Roman" w:hint="eastAsia"/>
          <w:sz w:val="28"/>
          <w:szCs w:val="28"/>
        </w:rPr>
        <w:t>排版要求</w:t>
      </w:r>
    </w:p>
    <w:p w:rsidR="00F206ED" w:rsidRPr="00F206ED" w:rsidRDefault="00F206ED" w:rsidP="00F206ED">
      <w:pPr>
        <w:adjustRightInd w:val="0"/>
        <w:snapToGrid w:val="0"/>
        <w:spacing w:line="300" w:lineRule="auto"/>
        <w:rPr>
          <w:rFonts w:ascii="Calibri" w:eastAsia="仿宋_GB2312" w:hAnsi="Calibri" w:cs="Times New Roman"/>
          <w:sz w:val="28"/>
          <w:szCs w:val="28"/>
        </w:rPr>
      </w:pPr>
      <w:r w:rsidRPr="006A11A4">
        <w:rPr>
          <w:rFonts w:eastAsia="仿宋_GB2312"/>
          <w:sz w:val="32"/>
          <w:szCs w:val="32"/>
        </w:rPr>
        <w:t xml:space="preserve">   </w:t>
      </w:r>
      <w:r w:rsidRPr="00F206ED">
        <w:rPr>
          <w:rFonts w:ascii="Calibri" w:eastAsia="仿宋_GB2312" w:hAnsi="Calibri" w:cs="Times New Roman" w:hint="eastAsia"/>
          <w:sz w:val="28"/>
          <w:szCs w:val="28"/>
        </w:rPr>
        <w:t>（</w:t>
      </w:r>
      <w:r>
        <w:rPr>
          <w:rFonts w:ascii="Calibri" w:eastAsia="仿宋_GB2312" w:hAnsi="Calibri" w:cs="Times New Roman" w:hint="eastAsia"/>
          <w:sz w:val="28"/>
          <w:szCs w:val="28"/>
        </w:rPr>
        <w:t>1</w:t>
      </w:r>
      <w:r w:rsidRPr="00F206ED">
        <w:rPr>
          <w:rFonts w:ascii="Calibri" w:eastAsia="仿宋_GB2312" w:hAnsi="Calibri" w:cs="Times New Roman" w:hint="eastAsia"/>
          <w:sz w:val="28"/>
          <w:szCs w:val="28"/>
        </w:rPr>
        <w:t>）论文开本及版芯</w:t>
      </w:r>
    </w:p>
    <w:p w:rsidR="00F206ED" w:rsidRPr="00F206ED" w:rsidRDefault="00F206ED" w:rsidP="00F206ED">
      <w:pPr>
        <w:adjustRightInd w:val="0"/>
        <w:snapToGrid w:val="0"/>
        <w:spacing w:line="300" w:lineRule="auto"/>
        <w:ind w:firstLineChars="200" w:firstLine="560"/>
        <w:rPr>
          <w:rFonts w:ascii="Calibri" w:eastAsia="仿宋_GB2312" w:hAnsi="Calibri" w:cs="Times New Roman"/>
          <w:sz w:val="28"/>
          <w:szCs w:val="28"/>
        </w:rPr>
      </w:pPr>
      <w:r w:rsidRPr="00F206ED">
        <w:rPr>
          <w:rFonts w:ascii="Calibri" w:eastAsia="仿宋_GB2312" w:hAnsi="Calibri" w:cs="Times New Roman" w:hint="eastAsia"/>
          <w:sz w:val="28"/>
          <w:szCs w:val="28"/>
        </w:rPr>
        <w:t>论文开本大小：</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F206ED">
          <w:rPr>
            <w:rFonts w:ascii="Calibri" w:eastAsia="仿宋_GB2312" w:hAnsi="Calibri" w:cs="Times New Roman"/>
            <w:sz w:val="28"/>
            <w:szCs w:val="28"/>
          </w:rPr>
          <w:t>210mm</w:t>
        </w:r>
      </w:smartTag>
      <w:r w:rsidRPr="00F206ED">
        <w:rPr>
          <w:rFonts w:ascii="Calibri" w:eastAsia="仿宋_GB2312" w:hAnsi="Calibri" w:cs="Times New Roman" w:hint="eastAsia"/>
          <w:sz w:val="28"/>
          <w:szCs w:val="28"/>
        </w:rPr>
        <w:t>×</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F206ED">
          <w:rPr>
            <w:rFonts w:ascii="Calibri" w:eastAsia="仿宋_GB2312" w:hAnsi="Calibri" w:cs="Times New Roman"/>
            <w:sz w:val="28"/>
            <w:szCs w:val="28"/>
          </w:rPr>
          <w:t>297mm</w:t>
        </w:r>
      </w:smartTag>
      <w:r w:rsidRPr="00F206ED">
        <w:rPr>
          <w:rFonts w:ascii="Calibri" w:eastAsia="仿宋_GB2312" w:hAnsi="Calibri" w:cs="Times New Roman" w:hint="eastAsia"/>
          <w:sz w:val="28"/>
          <w:szCs w:val="28"/>
        </w:rPr>
        <w:t>（</w:t>
      </w:r>
      <w:r w:rsidRPr="00F206ED">
        <w:rPr>
          <w:rFonts w:ascii="Calibri" w:eastAsia="仿宋_GB2312" w:hAnsi="Calibri" w:cs="Times New Roman"/>
          <w:sz w:val="28"/>
          <w:szCs w:val="28"/>
        </w:rPr>
        <w:t>A4</w:t>
      </w:r>
      <w:r w:rsidRPr="00F206ED">
        <w:rPr>
          <w:rFonts w:ascii="Calibri" w:eastAsia="仿宋_GB2312" w:hAnsi="Calibri" w:cs="Times New Roman" w:hint="eastAsia"/>
          <w:sz w:val="28"/>
          <w:szCs w:val="28"/>
        </w:rPr>
        <w:t>纸），</w:t>
      </w:r>
      <w:r w:rsidRPr="00F206ED">
        <w:rPr>
          <w:rFonts w:ascii="Calibri" w:eastAsia="仿宋_GB2312" w:hAnsi="Calibri" w:cs="Times New Roman"/>
          <w:sz w:val="28"/>
          <w:szCs w:val="28"/>
        </w:rPr>
        <w:t>40</w:t>
      </w:r>
      <w:r w:rsidRPr="00F206ED">
        <w:rPr>
          <w:rFonts w:ascii="Calibri" w:eastAsia="仿宋_GB2312" w:hAnsi="Calibri" w:cs="Times New Roman" w:hint="eastAsia"/>
          <w:sz w:val="28"/>
          <w:szCs w:val="28"/>
        </w:rPr>
        <w:t>页以上的毕业论文用双面打印，</w:t>
      </w:r>
      <w:r w:rsidRPr="00F206ED">
        <w:rPr>
          <w:rFonts w:ascii="Calibri" w:eastAsia="仿宋_GB2312" w:hAnsi="Calibri" w:cs="Times New Roman"/>
          <w:sz w:val="28"/>
          <w:szCs w:val="28"/>
        </w:rPr>
        <w:t>40</w:t>
      </w:r>
      <w:r w:rsidRPr="00F206ED">
        <w:rPr>
          <w:rFonts w:ascii="Calibri" w:eastAsia="仿宋_GB2312" w:hAnsi="Calibri" w:cs="Times New Roman" w:hint="eastAsia"/>
          <w:sz w:val="28"/>
          <w:szCs w:val="28"/>
        </w:rPr>
        <w:t>页以下的毕业论文用单面打印。</w:t>
      </w:r>
    </w:p>
    <w:p w:rsidR="00F206ED" w:rsidRPr="00F206ED" w:rsidRDefault="00F206ED" w:rsidP="00F206ED">
      <w:pPr>
        <w:adjustRightInd w:val="0"/>
        <w:snapToGrid w:val="0"/>
        <w:spacing w:line="300" w:lineRule="auto"/>
        <w:ind w:firstLineChars="200" w:firstLine="560"/>
        <w:rPr>
          <w:rFonts w:ascii="Calibri" w:eastAsia="仿宋_GB2312" w:hAnsi="Calibri" w:cs="Times New Roman"/>
          <w:sz w:val="28"/>
          <w:szCs w:val="28"/>
        </w:rPr>
      </w:pPr>
      <w:proofErr w:type="gramStart"/>
      <w:r w:rsidRPr="00F206ED">
        <w:rPr>
          <w:rFonts w:ascii="Calibri" w:eastAsia="仿宋_GB2312" w:hAnsi="Calibri" w:cs="Times New Roman" w:hint="eastAsia"/>
          <w:sz w:val="28"/>
          <w:szCs w:val="28"/>
        </w:rPr>
        <w:t>版芯要求</w:t>
      </w:r>
      <w:proofErr w:type="gramEnd"/>
      <w:r w:rsidRPr="00F206ED">
        <w:rPr>
          <w:rFonts w:ascii="Calibri" w:eastAsia="仿宋_GB2312" w:hAnsi="Calibri" w:cs="Times New Roman" w:hint="eastAsia"/>
          <w:sz w:val="28"/>
          <w:szCs w:val="28"/>
        </w:rPr>
        <w:t>：左边距：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ascii="Calibri" w:eastAsia="仿宋_GB2312" w:hAnsi="Calibri" w:cs="Times New Roman"/>
            <w:sz w:val="28"/>
            <w:szCs w:val="28"/>
          </w:rPr>
          <w:t>25mm</w:t>
        </w:r>
      </w:smartTag>
      <w:r w:rsidRPr="00F206ED">
        <w:rPr>
          <w:rFonts w:ascii="Calibri" w:eastAsia="仿宋_GB2312" w:hAnsi="Calibri" w:cs="Times New Roman" w:hint="eastAsia"/>
          <w:sz w:val="28"/>
          <w:szCs w:val="28"/>
        </w:rPr>
        <w:t>；右边距：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ascii="Calibri" w:eastAsia="仿宋_GB2312" w:hAnsi="Calibri" w:cs="Times New Roman"/>
            <w:sz w:val="28"/>
            <w:szCs w:val="28"/>
          </w:rPr>
          <w:t>25mm</w:t>
        </w:r>
      </w:smartTag>
      <w:r w:rsidRPr="00F206ED">
        <w:rPr>
          <w:rFonts w:ascii="Calibri" w:eastAsia="仿宋_GB2312" w:hAnsi="Calibri" w:cs="Times New Roman" w:hint="eastAsia"/>
          <w:sz w:val="28"/>
          <w:szCs w:val="28"/>
        </w:rPr>
        <w:t>；上边距：</w:t>
      </w:r>
      <w:r w:rsidRPr="00F206ED">
        <w:rPr>
          <w:rFonts w:ascii="Calibri" w:eastAsia="仿宋_GB2312" w:hAnsi="Calibri" w:cs="Times New Roman" w:hint="eastAsia"/>
          <w:sz w:val="28"/>
          <w:szCs w:val="28"/>
        </w:rPr>
        <w:t>25</w:t>
      </w:r>
      <w:r w:rsidRPr="00F206ED">
        <w:rPr>
          <w:rFonts w:ascii="Calibri" w:eastAsia="仿宋_GB2312" w:hAnsi="Calibri" w:cs="Times New Roman"/>
          <w:sz w:val="28"/>
          <w:szCs w:val="28"/>
        </w:rPr>
        <w:t>mm</w:t>
      </w:r>
      <w:r w:rsidRPr="00F206ED">
        <w:rPr>
          <w:rFonts w:ascii="Calibri" w:eastAsia="仿宋_GB2312" w:hAnsi="Calibri" w:cs="Times New Roman" w:hint="eastAsia"/>
          <w:sz w:val="28"/>
          <w:szCs w:val="28"/>
        </w:rPr>
        <w:t>；下边距：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ascii="Calibri" w:eastAsia="仿宋_GB2312" w:hAnsi="Calibri" w:cs="Times New Roman"/>
            <w:sz w:val="28"/>
            <w:szCs w:val="28"/>
          </w:rPr>
          <w:t>25mm</w:t>
        </w:r>
      </w:smartTag>
      <w:r w:rsidRPr="00F206ED">
        <w:rPr>
          <w:rFonts w:ascii="Calibri" w:eastAsia="仿宋_GB2312" w:hAnsi="Calibri" w:cs="Times New Roman" w:hint="eastAsia"/>
          <w:sz w:val="28"/>
          <w:szCs w:val="28"/>
        </w:rPr>
        <w:t>；装订线：</w:t>
      </w:r>
      <w:smartTag w:uri="urn:schemas-microsoft-com:office:smarttags" w:element="chmetcnv">
        <w:smartTagPr>
          <w:attr w:name="TCSC" w:val="0"/>
          <w:attr w:name="NumberType" w:val="1"/>
          <w:attr w:name="Negative" w:val="False"/>
          <w:attr w:name="HasSpace" w:val="True"/>
          <w:attr w:name="SourceValue" w:val="10"/>
          <w:attr w:name="UnitName" w:val="mm"/>
        </w:smartTagPr>
        <w:r w:rsidRPr="00F206ED">
          <w:rPr>
            <w:rFonts w:ascii="Calibri" w:eastAsia="仿宋_GB2312" w:hAnsi="Calibri" w:cs="Times New Roman"/>
            <w:sz w:val="28"/>
            <w:szCs w:val="28"/>
          </w:rPr>
          <w:t>10 mm</w:t>
        </w:r>
      </w:smartTag>
      <w:r w:rsidRPr="00F206ED">
        <w:rPr>
          <w:rFonts w:ascii="Calibri" w:eastAsia="仿宋_GB2312" w:hAnsi="Calibri" w:cs="Times New Roman" w:hint="eastAsia"/>
          <w:sz w:val="28"/>
          <w:szCs w:val="28"/>
        </w:rPr>
        <w:t>；页眉边距：</w:t>
      </w:r>
      <w:smartTag w:uri="urn:schemas-microsoft-com:office:smarttags" w:element="chmetcnv">
        <w:smartTagPr>
          <w:attr w:name="TCSC" w:val="0"/>
          <w:attr w:name="NumberType" w:val="1"/>
          <w:attr w:name="Negative" w:val="False"/>
          <w:attr w:name="HasSpace" w:val="False"/>
          <w:attr w:name="SourceValue" w:val="23"/>
          <w:attr w:name="UnitName" w:val="mm"/>
        </w:smartTagPr>
        <w:r w:rsidRPr="00F206ED">
          <w:rPr>
            <w:rFonts w:ascii="Calibri" w:eastAsia="仿宋_GB2312" w:hAnsi="Calibri" w:cs="Times New Roman"/>
            <w:sz w:val="28"/>
            <w:szCs w:val="28"/>
          </w:rPr>
          <w:t>23mm</w:t>
        </w:r>
      </w:smartTag>
      <w:r w:rsidRPr="00F206ED">
        <w:rPr>
          <w:rFonts w:ascii="Calibri" w:eastAsia="仿宋_GB2312" w:hAnsi="Calibri" w:cs="Times New Roman" w:hint="eastAsia"/>
          <w:sz w:val="28"/>
          <w:szCs w:val="28"/>
        </w:rPr>
        <w:t>；页脚边距：</w:t>
      </w:r>
      <w:smartTag w:uri="urn:schemas-microsoft-com:office:smarttags" w:element="chmetcnv">
        <w:smartTagPr>
          <w:attr w:name="TCSC" w:val="0"/>
          <w:attr w:name="NumberType" w:val="1"/>
          <w:attr w:name="Negative" w:val="False"/>
          <w:attr w:name="HasSpace" w:val="False"/>
          <w:attr w:name="SourceValue" w:val="18"/>
          <w:attr w:name="UnitName" w:val="mm"/>
        </w:smartTagPr>
        <w:r w:rsidRPr="00F206ED">
          <w:rPr>
            <w:rFonts w:ascii="Calibri" w:eastAsia="仿宋_GB2312" w:hAnsi="Calibri" w:cs="Times New Roman"/>
            <w:sz w:val="28"/>
            <w:szCs w:val="28"/>
          </w:rPr>
          <w:t>18mm</w:t>
        </w:r>
      </w:smartTag>
      <w:r w:rsidRPr="00F206ED">
        <w:rPr>
          <w:rFonts w:ascii="Calibri" w:eastAsia="仿宋_GB2312" w:hAnsi="Calibri" w:cs="Times New Roman" w:hint="eastAsia"/>
          <w:sz w:val="28"/>
          <w:szCs w:val="28"/>
        </w:rPr>
        <w:t>。</w:t>
      </w:r>
    </w:p>
    <w:p w:rsidR="00F206ED" w:rsidRPr="00F206ED" w:rsidRDefault="00F206ED" w:rsidP="00F206ED">
      <w:pPr>
        <w:adjustRightInd w:val="0"/>
        <w:snapToGrid w:val="0"/>
        <w:spacing w:line="300" w:lineRule="auto"/>
        <w:ind w:left="420"/>
        <w:rPr>
          <w:rFonts w:ascii="Calibri" w:eastAsia="仿宋_GB2312" w:hAnsi="Calibri" w:cs="Times New Roman"/>
          <w:sz w:val="28"/>
          <w:szCs w:val="28"/>
        </w:rPr>
      </w:pPr>
      <w:r w:rsidRPr="00F206ED">
        <w:rPr>
          <w:rFonts w:ascii="Calibri" w:eastAsia="仿宋_GB2312" w:hAnsi="Calibri" w:cs="Times New Roman" w:hint="eastAsia"/>
          <w:sz w:val="28"/>
          <w:szCs w:val="28"/>
        </w:rPr>
        <w:t>（</w:t>
      </w:r>
      <w:r>
        <w:rPr>
          <w:rFonts w:ascii="Calibri" w:eastAsia="仿宋_GB2312" w:hAnsi="Calibri" w:cs="Times New Roman" w:hint="eastAsia"/>
          <w:sz w:val="28"/>
          <w:szCs w:val="28"/>
        </w:rPr>
        <w:t>2</w:t>
      </w:r>
      <w:r w:rsidRPr="00F206ED">
        <w:rPr>
          <w:rFonts w:ascii="Calibri" w:eastAsia="仿宋_GB2312" w:hAnsi="Calibri" w:cs="Times New Roman" w:hint="eastAsia"/>
          <w:sz w:val="28"/>
          <w:szCs w:val="28"/>
        </w:rPr>
        <w:t>）标题</w:t>
      </w:r>
    </w:p>
    <w:p w:rsidR="00F206ED" w:rsidRPr="00F206ED" w:rsidRDefault="00F206ED" w:rsidP="00F206ED">
      <w:pPr>
        <w:adjustRightInd w:val="0"/>
        <w:snapToGrid w:val="0"/>
        <w:spacing w:line="300" w:lineRule="auto"/>
        <w:ind w:left="420"/>
        <w:rPr>
          <w:rFonts w:ascii="Calibri" w:eastAsia="仿宋_GB2312" w:hAnsi="Calibri" w:cs="Times New Roman"/>
          <w:sz w:val="28"/>
          <w:szCs w:val="28"/>
        </w:rPr>
      </w:pPr>
      <w:r w:rsidRPr="00F206ED">
        <w:rPr>
          <w:rFonts w:ascii="Calibri" w:eastAsia="仿宋_GB2312" w:hAnsi="Calibri" w:cs="Times New Roman" w:hint="eastAsia"/>
          <w:sz w:val="28"/>
          <w:szCs w:val="28"/>
        </w:rPr>
        <w:t>一级标题：黑体，三号。</w:t>
      </w:r>
    </w:p>
    <w:p w:rsidR="00F206ED" w:rsidRPr="00F206ED" w:rsidRDefault="00F206ED" w:rsidP="00F206ED">
      <w:pPr>
        <w:adjustRightInd w:val="0"/>
        <w:snapToGrid w:val="0"/>
        <w:spacing w:line="300" w:lineRule="auto"/>
        <w:ind w:left="420"/>
        <w:rPr>
          <w:rFonts w:ascii="Calibri" w:eastAsia="仿宋_GB2312" w:hAnsi="Calibri" w:cs="Times New Roman"/>
          <w:sz w:val="28"/>
          <w:szCs w:val="28"/>
        </w:rPr>
      </w:pPr>
      <w:r w:rsidRPr="00F206ED">
        <w:rPr>
          <w:rFonts w:ascii="Calibri" w:eastAsia="仿宋_GB2312" w:hAnsi="Calibri" w:cs="Times New Roman" w:hint="eastAsia"/>
          <w:sz w:val="28"/>
          <w:szCs w:val="28"/>
        </w:rPr>
        <w:t>二级标题：黑体，四号。</w:t>
      </w:r>
    </w:p>
    <w:p w:rsidR="00F206ED" w:rsidRPr="00F206ED" w:rsidRDefault="00F206ED" w:rsidP="00F206ED">
      <w:pPr>
        <w:adjustRightInd w:val="0"/>
        <w:snapToGrid w:val="0"/>
        <w:spacing w:line="300" w:lineRule="auto"/>
        <w:ind w:left="420"/>
        <w:rPr>
          <w:rFonts w:ascii="Calibri" w:eastAsia="仿宋_GB2312" w:hAnsi="Calibri" w:cs="Times New Roman"/>
          <w:sz w:val="28"/>
          <w:szCs w:val="28"/>
        </w:rPr>
      </w:pPr>
      <w:r w:rsidRPr="00F206ED">
        <w:rPr>
          <w:rFonts w:ascii="Calibri" w:eastAsia="仿宋_GB2312" w:hAnsi="Calibri" w:cs="Times New Roman" w:hint="eastAsia"/>
          <w:sz w:val="28"/>
          <w:szCs w:val="28"/>
        </w:rPr>
        <w:t>三级标题：黑体，小四号。</w:t>
      </w:r>
    </w:p>
    <w:p w:rsidR="00F206ED" w:rsidRPr="00F206ED" w:rsidRDefault="00F206ED" w:rsidP="00F206ED">
      <w:pPr>
        <w:adjustRightInd w:val="0"/>
        <w:snapToGrid w:val="0"/>
        <w:spacing w:line="300" w:lineRule="auto"/>
        <w:ind w:firstLineChars="200" w:firstLine="560"/>
        <w:rPr>
          <w:rFonts w:ascii="Calibri" w:eastAsia="仿宋_GB2312" w:hAnsi="Calibri" w:cs="Times New Roman"/>
          <w:sz w:val="28"/>
          <w:szCs w:val="28"/>
        </w:rPr>
      </w:pPr>
      <w:r w:rsidRPr="00F206ED">
        <w:rPr>
          <w:rFonts w:ascii="Calibri" w:eastAsia="仿宋_GB2312" w:hAnsi="Calibri" w:cs="Times New Roman" w:hint="eastAsia"/>
          <w:sz w:val="28"/>
          <w:szCs w:val="28"/>
        </w:rPr>
        <w:t>（</w:t>
      </w:r>
      <w:r>
        <w:rPr>
          <w:rFonts w:ascii="Calibri" w:eastAsia="仿宋_GB2312" w:hAnsi="Calibri" w:cs="Times New Roman" w:hint="eastAsia"/>
          <w:sz w:val="28"/>
          <w:szCs w:val="28"/>
        </w:rPr>
        <w:t>3</w:t>
      </w:r>
      <w:r w:rsidRPr="00F206ED">
        <w:rPr>
          <w:rFonts w:ascii="Calibri" w:eastAsia="仿宋_GB2312" w:hAnsi="Calibri" w:cs="Times New Roman" w:hint="eastAsia"/>
          <w:sz w:val="28"/>
          <w:szCs w:val="28"/>
        </w:rPr>
        <w:t>）正文字体</w:t>
      </w:r>
    </w:p>
    <w:p w:rsidR="00F206ED" w:rsidRPr="00F206ED" w:rsidRDefault="00F206ED" w:rsidP="00F206ED">
      <w:pPr>
        <w:adjustRightInd w:val="0"/>
        <w:snapToGrid w:val="0"/>
        <w:spacing w:line="300" w:lineRule="auto"/>
        <w:ind w:firstLineChars="200" w:firstLine="560"/>
        <w:rPr>
          <w:rFonts w:ascii="Calibri" w:eastAsia="仿宋_GB2312" w:hAnsi="Calibri" w:cs="Times New Roman"/>
          <w:sz w:val="28"/>
          <w:szCs w:val="28"/>
        </w:rPr>
      </w:pPr>
      <w:r w:rsidRPr="00F206ED">
        <w:rPr>
          <w:rFonts w:ascii="Calibri" w:eastAsia="仿宋_GB2312" w:hAnsi="Calibri" w:cs="Times New Roman" w:hint="eastAsia"/>
          <w:sz w:val="28"/>
          <w:szCs w:val="28"/>
        </w:rPr>
        <w:t>正文采用小四号宋体，行间距为</w:t>
      </w:r>
      <w:r w:rsidRPr="00F206ED">
        <w:rPr>
          <w:rFonts w:ascii="Calibri" w:eastAsia="仿宋_GB2312" w:hAnsi="Calibri" w:cs="Times New Roman" w:hint="eastAsia"/>
          <w:sz w:val="28"/>
          <w:szCs w:val="28"/>
        </w:rPr>
        <w:t>1.5</w:t>
      </w:r>
      <w:r w:rsidRPr="00F206ED">
        <w:rPr>
          <w:rFonts w:ascii="Calibri" w:eastAsia="仿宋_GB2312" w:hAnsi="Calibri" w:cs="Times New Roman" w:hint="eastAsia"/>
          <w:sz w:val="28"/>
          <w:szCs w:val="28"/>
        </w:rPr>
        <w:t>倍行间；图、表标题采用黑体；表格中文字、图例说明采用小五号宋体；</w:t>
      </w:r>
      <w:proofErr w:type="gramStart"/>
      <w:r w:rsidRPr="00F206ED">
        <w:rPr>
          <w:rFonts w:ascii="Calibri" w:eastAsia="仿宋_GB2312" w:hAnsi="Calibri" w:cs="Times New Roman" w:hint="eastAsia"/>
          <w:sz w:val="28"/>
          <w:szCs w:val="28"/>
        </w:rPr>
        <w:t>表注采用</w:t>
      </w:r>
      <w:proofErr w:type="gramEnd"/>
      <w:r w:rsidRPr="00F206ED">
        <w:rPr>
          <w:rFonts w:ascii="Calibri" w:eastAsia="仿宋_GB2312" w:hAnsi="Calibri" w:cs="Times New Roman" w:hint="eastAsia"/>
          <w:sz w:val="28"/>
          <w:szCs w:val="28"/>
        </w:rPr>
        <w:t>六号宋体。</w:t>
      </w:r>
    </w:p>
    <w:p w:rsidR="00015A02" w:rsidRPr="00F206ED" w:rsidRDefault="00015A02" w:rsidP="00F07B76">
      <w:pPr>
        <w:adjustRightInd w:val="0"/>
        <w:snapToGrid w:val="0"/>
        <w:spacing w:line="360" w:lineRule="auto"/>
        <w:ind w:firstLineChars="200" w:firstLine="560"/>
        <w:rPr>
          <w:rFonts w:ascii="Calibri" w:eastAsia="仿宋_GB2312" w:hAnsi="Calibri" w:cs="Times New Roman"/>
          <w:sz w:val="28"/>
          <w:szCs w:val="28"/>
        </w:rPr>
      </w:pPr>
    </w:p>
    <w:p w:rsidR="00F07B76" w:rsidRPr="00F07B76" w:rsidRDefault="00F07B76" w:rsidP="00F07B76">
      <w:pPr>
        <w:adjustRightInd w:val="0"/>
        <w:snapToGrid w:val="0"/>
        <w:spacing w:line="360" w:lineRule="auto"/>
        <w:rPr>
          <w:rFonts w:ascii="Calibri" w:eastAsia="仿宋_GB2312" w:hAnsi="Calibri" w:cs="Times New Roman"/>
          <w:sz w:val="28"/>
          <w:szCs w:val="28"/>
        </w:rPr>
      </w:pPr>
    </w:p>
    <w:p w:rsidR="00F07B76" w:rsidRPr="00F07B76" w:rsidRDefault="00F07B76" w:rsidP="00F07B76">
      <w:pPr>
        <w:adjustRightInd w:val="0"/>
        <w:snapToGrid w:val="0"/>
        <w:spacing w:line="360" w:lineRule="auto"/>
        <w:rPr>
          <w:rFonts w:ascii="Calibri" w:eastAsia="仿宋_GB2312" w:hAnsi="Calibri" w:cs="Times New Roman"/>
          <w:sz w:val="28"/>
          <w:szCs w:val="28"/>
        </w:rPr>
      </w:pPr>
      <w:r w:rsidRPr="00174C5B">
        <w:rPr>
          <w:rFonts w:ascii="黑体" w:eastAsia="黑体" w:hAnsi="黑体" w:cs="Times New Roman" w:hint="eastAsia"/>
          <w:sz w:val="28"/>
          <w:szCs w:val="28"/>
        </w:rPr>
        <w:t>毕业论文格式</w:t>
      </w:r>
      <w:r w:rsidRPr="00F07B76">
        <w:rPr>
          <w:rFonts w:ascii="Calibri" w:eastAsia="仿宋_GB2312" w:hAnsi="Calibri" w:cs="Times New Roman" w:hint="eastAsia"/>
          <w:sz w:val="28"/>
          <w:szCs w:val="28"/>
        </w:rPr>
        <w:t>：</w:t>
      </w:r>
    </w:p>
    <w:p w:rsidR="009458F1" w:rsidRDefault="00F07B76" w:rsidP="00F07B76">
      <w:pPr>
        <w:rPr>
          <w:rFonts w:ascii="Calibri" w:eastAsia="仿宋_GB2312" w:hAnsi="Calibri" w:cs="Times New Roman"/>
          <w:sz w:val="28"/>
          <w:szCs w:val="28"/>
        </w:rPr>
      </w:pPr>
      <w:r w:rsidRPr="00F07B76">
        <w:rPr>
          <w:rFonts w:ascii="Calibri" w:eastAsia="仿宋_GB2312" w:hAnsi="Calibri" w:cs="Times New Roman"/>
          <w:sz w:val="28"/>
          <w:szCs w:val="28"/>
        </w:rPr>
        <w:br w:type="page"/>
      </w:r>
    </w:p>
    <w:p w:rsidR="00F07B76" w:rsidRPr="00F07B76" w:rsidRDefault="00F07B76" w:rsidP="00F07B76">
      <w:pPr>
        <w:rPr>
          <w:rFonts w:ascii="Calibri" w:eastAsia="宋体" w:hAnsi="Calibri" w:cs="Times New Roman"/>
          <w:szCs w:val="24"/>
        </w:rPr>
      </w:pPr>
    </w:p>
    <w:p w:rsidR="00F07B76" w:rsidRPr="00F07B76" w:rsidRDefault="00F07B76" w:rsidP="00F07B76">
      <w:pPr>
        <w:rPr>
          <w:rFonts w:ascii="Calibri" w:eastAsia="宋体" w:hAnsi="Calibri" w:cs="Times New Roman"/>
          <w:szCs w:val="24"/>
        </w:rPr>
      </w:pPr>
    </w:p>
    <w:p w:rsidR="00F07B76" w:rsidRPr="00F07B76" w:rsidRDefault="00F07B76" w:rsidP="00F07B76">
      <w:pPr>
        <w:rPr>
          <w:rFonts w:ascii="Calibri" w:eastAsia="宋体" w:hAnsi="Calibri" w:cs="Times New Roman"/>
          <w:szCs w:val="24"/>
        </w:rPr>
      </w:pPr>
    </w:p>
    <w:p w:rsidR="00F07B76" w:rsidRPr="00F07B76" w:rsidRDefault="00F07B76" w:rsidP="00F07B76">
      <w:pPr>
        <w:rPr>
          <w:rFonts w:ascii="Calibri" w:eastAsia="宋体" w:hAnsi="Calibri" w:cs="Times New Roman"/>
          <w:szCs w:val="24"/>
        </w:rPr>
      </w:pPr>
    </w:p>
    <w:p w:rsidR="00F07B76" w:rsidRPr="00F07B76" w:rsidRDefault="00F07B76" w:rsidP="00F07B76">
      <w:pPr>
        <w:rPr>
          <w:rFonts w:ascii="Calibri" w:eastAsia="宋体" w:hAnsi="Calibri" w:cs="Times New Roman"/>
          <w:szCs w:val="24"/>
        </w:rPr>
      </w:pPr>
      <w:r>
        <w:rPr>
          <w:rFonts w:ascii="Calibri" w:eastAsia="宋体" w:hAnsi="Calibri" w:cs="Times New Roman"/>
          <w:noProof/>
          <w:szCs w:val="24"/>
        </w:rPr>
        <mc:AlternateContent>
          <mc:Choice Requires="wps">
            <w:drawing>
              <wp:anchor distT="0" distB="0" distL="114300" distR="114300" simplePos="0" relativeHeight="251682816" behindDoc="0" locked="0" layoutInCell="1" allowOverlap="1">
                <wp:simplePos x="0" y="0"/>
                <wp:positionH relativeFrom="column">
                  <wp:posOffset>160020</wp:posOffset>
                </wp:positionH>
                <wp:positionV relativeFrom="paragraph">
                  <wp:posOffset>377190</wp:posOffset>
                </wp:positionV>
                <wp:extent cx="5713095" cy="1274445"/>
                <wp:effectExtent l="0" t="0" r="3810" b="38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B76" w:rsidRPr="007C3AB5" w:rsidRDefault="00F07B76" w:rsidP="00F07B76">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F07B76" w:rsidRPr="00D85755" w:rsidRDefault="00F07B76" w:rsidP="00F07B76">
                            <w:pPr>
                              <w:jc w:val="center"/>
                              <w:rPr>
                                <w:rFonts w:ascii="黑体" w:eastAsia="黑体" w:hAnsi="黑体"/>
                                <w:sz w:val="52"/>
                                <w:szCs w:val="52"/>
                              </w:rPr>
                            </w:pPr>
                            <w:r w:rsidRPr="00D85755">
                              <w:rPr>
                                <w:rFonts w:ascii="黑体" w:eastAsia="黑体" w:hAnsi="黑体" w:hint="eastAsia"/>
                                <w:sz w:val="52"/>
                                <w:szCs w:val="52"/>
                              </w:rPr>
                              <w:t>毕 业 论 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12.6pt;margin-top:29.7pt;width:449.85pt;height:10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" stroked="f">
                <v:textbox>
                  <w:txbxContent>
                    <w:p w:rsidR="00F07B76" w:rsidRPr="007C3AB5" w:rsidRDefault="00F07B76" w:rsidP="00F07B76">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F07B76" w:rsidRPr="00D85755" w:rsidRDefault="00F07B76" w:rsidP="00F07B76">
                      <w:pPr>
                        <w:jc w:val="center"/>
                        <w:rPr>
                          <w:rFonts w:ascii="黑体" w:eastAsia="黑体" w:hAnsi="黑体"/>
                          <w:sz w:val="52"/>
                          <w:szCs w:val="52"/>
                        </w:rPr>
                      </w:pPr>
                      <w:r w:rsidRPr="00D85755">
                        <w:rPr>
                          <w:rFonts w:ascii="黑体" w:eastAsia="黑体" w:hAnsi="黑体" w:hint="eastAsia"/>
                          <w:sz w:val="52"/>
                          <w:szCs w:val="52"/>
                        </w:rPr>
                        <w:t>毕 业 论 文</w:t>
                      </w:r>
                    </w:p>
                  </w:txbxContent>
                </v:textbox>
              </v:shape>
            </w:pict>
          </mc:Fallback>
        </mc:AlternateContent>
      </w:r>
    </w:p>
    <w:p w:rsidR="00F07B76" w:rsidRPr="00F07B76" w:rsidRDefault="00F07B76" w:rsidP="00F07B76">
      <w:pPr>
        <w:rPr>
          <w:rFonts w:ascii="Calibri" w:eastAsia="宋体" w:hAnsi="Calibri" w:cs="Times New Roman"/>
          <w:szCs w:val="24"/>
        </w:rPr>
      </w:pPr>
    </w:p>
    <w:p w:rsidR="00F07B76" w:rsidRPr="00F07B76" w:rsidRDefault="00F07B76" w:rsidP="00F07B76">
      <w:pPr>
        <w:rPr>
          <w:rFonts w:ascii="宋体" w:eastAsia="宋体" w:hAnsi="宋体" w:cs="Times New Roman"/>
          <w:szCs w:val="24"/>
        </w:rPr>
      </w:pPr>
    </w:p>
    <w:p w:rsidR="00F07B76" w:rsidRPr="00F07B76" w:rsidRDefault="00F07B76" w:rsidP="00F07B76">
      <w:pPr>
        <w:rPr>
          <w:rFonts w:ascii="宋体" w:eastAsia="宋体" w:hAnsi="宋体" w:cs="Times New Roman"/>
          <w:szCs w:val="24"/>
        </w:rPr>
      </w:pPr>
    </w:p>
    <w:p w:rsidR="00F07B76" w:rsidRPr="00F07B76" w:rsidRDefault="00F07B76" w:rsidP="00F07B76">
      <w:pPr>
        <w:rPr>
          <w:rFonts w:ascii="宋体" w:eastAsia="宋体" w:hAnsi="宋体" w:cs="Times New Roman"/>
          <w:szCs w:val="24"/>
        </w:rPr>
      </w:pPr>
    </w:p>
    <w:p w:rsidR="00F07B76" w:rsidRPr="00F07B76" w:rsidRDefault="00F07B76" w:rsidP="00F07B76">
      <w:pPr>
        <w:rPr>
          <w:rFonts w:ascii="宋体" w:eastAsia="宋体" w:hAnsi="宋体" w:cs="Times New Roman"/>
          <w:szCs w:val="24"/>
        </w:rPr>
      </w:pPr>
    </w:p>
    <w:p w:rsidR="00F07B76" w:rsidRPr="00F07B76" w:rsidRDefault="00F07B76" w:rsidP="00F07B76">
      <w:pPr>
        <w:rPr>
          <w:rFonts w:ascii="宋体" w:eastAsia="宋体" w:hAnsi="宋体" w:cs="Times New Roman"/>
          <w:szCs w:val="24"/>
        </w:rPr>
      </w:pPr>
    </w:p>
    <w:p w:rsidR="00F07B76" w:rsidRPr="00F07B76" w:rsidRDefault="00F07B76" w:rsidP="00F07B76">
      <w:pPr>
        <w:rPr>
          <w:rFonts w:ascii="宋体" w:eastAsia="宋体" w:hAnsi="宋体" w:cs="Times New Roman"/>
          <w:szCs w:val="24"/>
        </w:rPr>
      </w:pPr>
    </w:p>
    <w:p w:rsidR="00F07B76" w:rsidRPr="00F07B76" w:rsidRDefault="00F07B76" w:rsidP="00F07B76">
      <w:pPr>
        <w:rPr>
          <w:rFonts w:ascii="宋体" w:eastAsia="宋体" w:hAnsi="宋体" w:cs="Times New Roman"/>
          <w:szCs w:val="24"/>
        </w:rPr>
      </w:pPr>
    </w:p>
    <w:p w:rsidR="00F07B76" w:rsidRPr="00F07B76" w:rsidRDefault="00F07B76" w:rsidP="00F07B76">
      <w:pPr>
        <w:rPr>
          <w:rFonts w:ascii="宋体" w:eastAsia="宋体" w:hAnsi="宋体" w:cs="Times New Roman"/>
          <w:szCs w:val="24"/>
        </w:rPr>
      </w:pPr>
    </w:p>
    <w:p w:rsidR="00F07B76" w:rsidRPr="00F07B76" w:rsidRDefault="00F07B76" w:rsidP="00F07B76">
      <w:pPr>
        <w:rPr>
          <w:rFonts w:ascii="宋体" w:eastAsia="宋体" w:hAnsi="宋体" w:cs="Times New Roman"/>
          <w:szCs w:val="24"/>
        </w:rPr>
      </w:pPr>
    </w:p>
    <w:p w:rsidR="00F07B76" w:rsidRPr="00F07B76" w:rsidRDefault="00F07B76" w:rsidP="00F07B76">
      <w:pPr>
        <w:rPr>
          <w:rFonts w:ascii="宋体" w:eastAsia="宋体" w:hAnsi="宋体" w:cs="Times New Roman"/>
          <w:szCs w:val="24"/>
        </w:rPr>
      </w:pPr>
    </w:p>
    <w:p w:rsidR="00F07B76" w:rsidRPr="00F07B76" w:rsidRDefault="00F07B76" w:rsidP="00F07B76">
      <w:pPr>
        <w:rPr>
          <w:rFonts w:ascii="Calibri" w:eastAsia="宋体" w:hAnsi="Calibri" w:cs="Times New Roman"/>
          <w:b/>
          <w:sz w:val="44"/>
          <w:szCs w:val="44"/>
        </w:rPr>
      </w:pPr>
      <w:r w:rsidRPr="00F07B76">
        <w:rPr>
          <w:rFonts w:ascii="Calibri" w:eastAsia="宋体" w:hAnsi="Calibri" w:cs="Times New Roman" w:hint="eastAsia"/>
          <w:b/>
          <w:sz w:val="44"/>
          <w:szCs w:val="44"/>
        </w:rPr>
        <w:t>论文题目：</w:t>
      </w:r>
      <w:r w:rsidRPr="00F07B76">
        <w:rPr>
          <w:rFonts w:ascii="Calibri" w:eastAsia="宋体" w:hAnsi="Calibri" w:cs="Times New Roman" w:hint="eastAsia"/>
          <w:b/>
          <w:sz w:val="44"/>
          <w:szCs w:val="44"/>
        </w:rPr>
        <w:t xml:space="preserve"> </w:t>
      </w:r>
    </w:p>
    <w:p w:rsidR="00F07B76" w:rsidRPr="00F07B76" w:rsidRDefault="00F07B76" w:rsidP="00F07B76">
      <w:pPr>
        <w:jc w:val="center"/>
        <w:rPr>
          <w:rFonts w:ascii="宋体" w:eastAsia="宋体" w:hAnsi="宋体" w:cs="Times New Roman"/>
          <w:sz w:val="44"/>
          <w:szCs w:val="44"/>
        </w:rPr>
      </w:pPr>
      <w:r w:rsidRPr="00F07B76">
        <w:rPr>
          <w:rFonts w:ascii="宋体" w:eastAsia="宋体" w:hAnsi="宋体" w:cs="Times New Roman" w:hint="eastAsia"/>
          <w:color w:val="FF0000"/>
          <w:sz w:val="44"/>
          <w:szCs w:val="44"/>
        </w:rPr>
        <w:t>（二号宋体，居中）</w:t>
      </w:r>
    </w:p>
    <w:p w:rsidR="00F07B76" w:rsidRPr="00F07B76" w:rsidRDefault="00F07B76" w:rsidP="00F07B76">
      <w:pPr>
        <w:jc w:val="center"/>
        <w:rPr>
          <w:rFonts w:ascii="宋体" w:eastAsia="宋体" w:hAnsi="宋体" w:cs="Times New Roman"/>
          <w:sz w:val="44"/>
          <w:szCs w:val="44"/>
        </w:rPr>
      </w:pPr>
    </w:p>
    <w:p w:rsidR="00F07B76" w:rsidRPr="00F07B76" w:rsidRDefault="00F07B76" w:rsidP="00F07B76">
      <w:pPr>
        <w:ind w:firstLineChars="600" w:firstLine="1920"/>
        <w:rPr>
          <w:rFonts w:ascii="隶书" w:eastAsia="隶书" w:hAnsi="Calibri" w:cs="Times New Roman"/>
          <w:sz w:val="32"/>
          <w:szCs w:val="24"/>
        </w:rPr>
      </w:pPr>
    </w:p>
    <w:p w:rsidR="00F07B76" w:rsidRPr="00F07B76" w:rsidRDefault="00F07B76" w:rsidP="00F07B76">
      <w:pPr>
        <w:spacing w:line="300" w:lineRule="auto"/>
        <w:ind w:firstLineChars="600" w:firstLine="1920"/>
        <w:rPr>
          <w:rFonts w:ascii="宋体" w:eastAsia="宋体" w:hAnsi="宋体" w:cs="Times New Roman"/>
          <w:sz w:val="32"/>
          <w:szCs w:val="24"/>
          <w:u w:val="single"/>
        </w:rPr>
      </w:pPr>
      <w:r w:rsidRPr="00F07B76">
        <w:rPr>
          <w:rFonts w:ascii="宋体" w:eastAsia="宋体" w:hAnsi="宋体" w:cs="Times New Roman" w:hint="eastAsia"/>
          <w:sz w:val="32"/>
          <w:szCs w:val="24"/>
        </w:rPr>
        <w:t xml:space="preserve">学生姓名  </w:t>
      </w:r>
      <w:r w:rsidRPr="00F07B76">
        <w:rPr>
          <w:rFonts w:ascii="宋体" w:eastAsia="宋体" w:hAnsi="宋体" w:cs="Times New Roman" w:hint="eastAsia"/>
          <w:sz w:val="32"/>
          <w:szCs w:val="24"/>
          <w:u w:val="single"/>
        </w:rPr>
        <w:t xml:space="preserve">                </w:t>
      </w:r>
    </w:p>
    <w:p w:rsidR="00F07B76" w:rsidRPr="00F07B76" w:rsidRDefault="00F07B76" w:rsidP="00F07B76">
      <w:pPr>
        <w:spacing w:line="300" w:lineRule="auto"/>
        <w:ind w:firstLineChars="600" w:firstLine="1920"/>
        <w:rPr>
          <w:rFonts w:ascii="宋体" w:eastAsia="宋体" w:hAnsi="宋体" w:cs="Times New Roman"/>
          <w:sz w:val="32"/>
          <w:szCs w:val="24"/>
          <w:u w:val="single"/>
        </w:rPr>
      </w:pPr>
      <w:r w:rsidRPr="00F07B76">
        <w:rPr>
          <w:rFonts w:ascii="宋体" w:eastAsia="宋体" w:hAnsi="宋体" w:cs="Times New Roman" w:hint="eastAsia"/>
          <w:sz w:val="32"/>
          <w:szCs w:val="24"/>
        </w:rPr>
        <w:t xml:space="preserve">学    号  </w:t>
      </w:r>
      <w:r w:rsidRPr="00F07B76">
        <w:rPr>
          <w:rFonts w:ascii="宋体" w:eastAsia="宋体" w:hAnsi="宋体" w:cs="Times New Roman" w:hint="eastAsia"/>
          <w:sz w:val="32"/>
          <w:szCs w:val="24"/>
          <w:u w:val="single"/>
        </w:rPr>
        <w:t xml:space="preserve">                </w:t>
      </w:r>
    </w:p>
    <w:p w:rsidR="00F07B76" w:rsidRPr="00F07B76" w:rsidRDefault="00F07B76" w:rsidP="00F07B76">
      <w:pPr>
        <w:spacing w:line="300" w:lineRule="auto"/>
        <w:ind w:firstLineChars="600" w:firstLine="1920"/>
        <w:rPr>
          <w:rFonts w:ascii="宋体" w:eastAsia="宋体" w:hAnsi="宋体" w:cs="Times New Roman"/>
          <w:sz w:val="32"/>
          <w:szCs w:val="24"/>
        </w:rPr>
      </w:pPr>
      <w:r w:rsidRPr="00F07B76">
        <w:rPr>
          <w:rFonts w:ascii="宋体" w:eastAsia="宋体" w:hAnsi="宋体" w:cs="Times New Roman" w:hint="eastAsia"/>
          <w:sz w:val="32"/>
          <w:szCs w:val="24"/>
        </w:rPr>
        <w:t xml:space="preserve">类    型  </w:t>
      </w:r>
      <w:r w:rsidRPr="00F07B76">
        <w:rPr>
          <w:rFonts w:ascii="宋体" w:eastAsia="宋体" w:hAnsi="宋体" w:cs="Times New Roman" w:hint="eastAsia"/>
          <w:sz w:val="32"/>
          <w:szCs w:val="24"/>
          <w:u w:val="single"/>
        </w:rPr>
        <w:t xml:space="preserve">   网 络 教 育  </w:t>
      </w:r>
      <w:r w:rsidRPr="00F07B76">
        <w:rPr>
          <w:rFonts w:ascii="宋体" w:eastAsia="宋体" w:hAnsi="宋体" w:cs="Times New Roman" w:hint="eastAsia"/>
          <w:sz w:val="32"/>
          <w:szCs w:val="24"/>
        </w:rPr>
        <w:t xml:space="preserve">                      </w:t>
      </w:r>
    </w:p>
    <w:p w:rsidR="00F07B76" w:rsidRPr="00F07B76" w:rsidRDefault="00F07B76" w:rsidP="00F07B76">
      <w:pPr>
        <w:spacing w:line="300" w:lineRule="auto"/>
        <w:ind w:firstLineChars="600" w:firstLine="1920"/>
        <w:rPr>
          <w:rFonts w:ascii="宋体" w:eastAsia="宋体" w:hAnsi="宋体" w:cs="Times New Roman"/>
          <w:sz w:val="32"/>
          <w:szCs w:val="24"/>
        </w:rPr>
      </w:pPr>
      <w:r w:rsidRPr="00F07B76">
        <w:rPr>
          <w:rFonts w:ascii="宋体" w:eastAsia="宋体" w:hAnsi="宋体" w:cs="Times New Roman" w:hint="eastAsia"/>
          <w:sz w:val="32"/>
          <w:szCs w:val="24"/>
        </w:rPr>
        <w:t xml:space="preserve">专    业  </w:t>
      </w:r>
      <w:r w:rsidRPr="00F07B76">
        <w:rPr>
          <w:rFonts w:ascii="宋体" w:eastAsia="宋体" w:hAnsi="宋体" w:cs="Times New Roman" w:hint="eastAsia"/>
          <w:sz w:val="32"/>
          <w:szCs w:val="24"/>
          <w:u w:val="single"/>
        </w:rPr>
        <w:t xml:space="preserve">                </w:t>
      </w:r>
    </w:p>
    <w:p w:rsidR="00F07B76" w:rsidRPr="00F07B76" w:rsidRDefault="00F07B76" w:rsidP="00F07B76">
      <w:pPr>
        <w:spacing w:line="300" w:lineRule="auto"/>
        <w:ind w:firstLineChars="600" w:firstLine="1920"/>
        <w:rPr>
          <w:rFonts w:ascii="宋体" w:eastAsia="宋体" w:hAnsi="宋体" w:cs="Times New Roman"/>
          <w:sz w:val="32"/>
          <w:szCs w:val="24"/>
        </w:rPr>
      </w:pPr>
      <w:r w:rsidRPr="00F07B76">
        <w:rPr>
          <w:rFonts w:ascii="宋体" w:eastAsia="宋体" w:hAnsi="宋体" w:cs="Times New Roman" w:hint="eastAsia"/>
          <w:sz w:val="32"/>
          <w:szCs w:val="24"/>
        </w:rPr>
        <w:t xml:space="preserve">层    次  </w:t>
      </w:r>
      <w:r w:rsidRPr="00F07B76">
        <w:rPr>
          <w:rFonts w:ascii="宋体" w:eastAsia="宋体" w:hAnsi="宋体" w:cs="Times New Roman" w:hint="eastAsia"/>
          <w:sz w:val="32"/>
          <w:szCs w:val="24"/>
          <w:u w:val="single"/>
        </w:rPr>
        <w:t xml:space="preserve">                </w:t>
      </w:r>
    </w:p>
    <w:p w:rsidR="00F07B76" w:rsidRPr="00F07B76" w:rsidRDefault="00F07B76" w:rsidP="00F07B76">
      <w:pPr>
        <w:spacing w:line="300" w:lineRule="auto"/>
        <w:ind w:firstLineChars="600" w:firstLine="1920"/>
        <w:rPr>
          <w:rFonts w:ascii="宋体" w:eastAsia="宋体" w:hAnsi="宋体" w:cs="Times New Roman"/>
          <w:sz w:val="32"/>
          <w:szCs w:val="24"/>
          <w:u w:val="single"/>
        </w:rPr>
      </w:pPr>
      <w:r w:rsidRPr="00F07B76">
        <w:rPr>
          <w:rFonts w:ascii="宋体" w:eastAsia="宋体" w:hAnsi="宋体" w:cs="Times New Roman" w:hint="eastAsia"/>
          <w:sz w:val="32"/>
          <w:szCs w:val="24"/>
        </w:rPr>
        <w:t xml:space="preserve">指导教师  </w:t>
      </w:r>
      <w:r w:rsidRPr="00F07B76">
        <w:rPr>
          <w:rFonts w:ascii="宋体" w:eastAsia="宋体" w:hAnsi="宋体" w:cs="Times New Roman" w:hint="eastAsia"/>
          <w:sz w:val="32"/>
          <w:szCs w:val="24"/>
          <w:u w:val="single"/>
        </w:rPr>
        <w:t xml:space="preserve">                </w:t>
      </w:r>
    </w:p>
    <w:p w:rsidR="00F07B76" w:rsidRPr="00F07B76" w:rsidRDefault="00F07B76" w:rsidP="00F07B76">
      <w:pPr>
        <w:spacing w:line="300" w:lineRule="auto"/>
        <w:ind w:firstLineChars="600" w:firstLine="1920"/>
        <w:rPr>
          <w:rFonts w:ascii="宋体" w:eastAsia="宋体" w:hAnsi="宋体" w:cs="Times New Roman"/>
          <w:sz w:val="32"/>
          <w:szCs w:val="24"/>
          <w:u w:val="single"/>
        </w:rPr>
      </w:pPr>
      <w:r w:rsidRPr="00F07B76">
        <w:rPr>
          <w:rFonts w:ascii="宋体" w:eastAsia="宋体" w:hAnsi="宋体" w:cs="Times New Roman" w:hint="eastAsia"/>
          <w:sz w:val="32"/>
          <w:szCs w:val="24"/>
        </w:rPr>
        <w:t xml:space="preserve">日    期  </w:t>
      </w:r>
      <w:r w:rsidRPr="00F07B76">
        <w:rPr>
          <w:rFonts w:ascii="宋体" w:eastAsia="宋体" w:hAnsi="宋体" w:cs="Times New Roman" w:hint="eastAsia"/>
          <w:sz w:val="32"/>
          <w:szCs w:val="24"/>
          <w:u w:val="single"/>
        </w:rPr>
        <w:t xml:space="preserve">                </w:t>
      </w:r>
    </w:p>
    <w:p w:rsidR="00F07B76" w:rsidRPr="00F07B76" w:rsidRDefault="00F07B76" w:rsidP="00F07B76">
      <w:pPr>
        <w:spacing w:line="300" w:lineRule="auto"/>
        <w:ind w:firstLineChars="600" w:firstLine="1920"/>
        <w:rPr>
          <w:rFonts w:ascii="宋体" w:eastAsia="宋体" w:hAnsi="宋体" w:cs="Times New Roman"/>
          <w:sz w:val="32"/>
          <w:szCs w:val="24"/>
        </w:rPr>
      </w:pPr>
      <w:r w:rsidRPr="00F07B76">
        <w:rPr>
          <w:rFonts w:ascii="宋体" w:eastAsia="宋体" w:hAnsi="宋体" w:cs="Times New Roman" w:hint="eastAsia"/>
          <w:sz w:val="32"/>
          <w:szCs w:val="24"/>
        </w:rPr>
        <w:t xml:space="preserve">               </w:t>
      </w:r>
    </w:p>
    <w:p w:rsidR="00F07B76" w:rsidRPr="00F07B76" w:rsidRDefault="00F07B76" w:rsidP="00F07B76">
      <w:pPr>
        <w:adjustRightInd w:val="0"/>
        <w:snapToGrid w:val="0"/>
        <w:spacing w:line="360" w:lineRule="auto"/>
        <w:rPr>
          <w:rFonts w:ascii="Calibri" w:eastAsia="黑体" w:hAnsi="Calibri" w:cs="Times New Roman"/>
          <w:color w:val="000000"/>
          <w:sz w:val="32"/>
          <w:szCs w:val="32"/>
        </w:rPr>
      </w:pPr>
    </w:p>
    <w:p w:rsidR="00A57552" w:rsidRDefault="00A57552" w:rsidP="00A57552">
      <w:pPr>
        <w:spacing w:beforeLines="100" w:before="312" w:afterLines="100" w:after="312"/>
        <w:rPr>
          <w:rFonts w:ascii="Calibri" w:eastAsia="黑体" w:hAnsi="Calibri" w:cs="Times New Roman"/>
          <w:color w:val="000000"/>
          <w:sz w:val="32"/>
          <w:szCs w:val="32"/>
        </w:rPr>
      </w:pPr>
    </w:p>
    <w:p w:rsidR="00A57552" w:rsidRDefault="00A57552" w:rsidP="00A57552">
      <w:pPr>
        <w:spacing w:beforeLines="100" w:before="312" w:afterLines="100" w:after="312"/>
        <w:rPr>
          <w:rFonts w:ascii="Calibri" w:eastAsia="黑体" w:hAnsi="Calibri" w:cs="Times New Roman"/>
          <w:color w:val="000000"/>
          <w:sz w:val="32"/>
          <w:szCs w:val="32"/>
        </w:rPr>
      </w:pPr>
    </w:p>
    <w:p w:rsidR="00F07B76" w:rsidRPr="00F07B76" w:rsidRDefault="009B705F" w:rsidP="00A57552">
      <w:pPr>
        <w:spacing w:beforeLines="100" w:before="312" w:afterLines="100" w:after="312"/>
        <w:jc w:val="center"/>
        <w:rPr>
          <w:rFonts w:ascii="Calibri" w:eastAsia="黑体" w:hAnsi="Calibri" w:cs="Times New Roman"/>
          <w:color w:val="000000"/>
          <w:sz w:val="32"/>
          <w:szCs w:val="32"/>
        </w:rPr>
      </w:pPr>
      <w:r w:rsidRPr="009B705F">
        <w:rPr>
          <w:rFonts w:ascii="Calibri" w:eastAsia="黑体" w:hAnsi="Calibri" w:cs="Times New Roman" w:hint="eastAsia"/>
          <w:noProof/>
          <w:color w:val="000000"/>
          <w:sz w:val="32"/>
          <w:szCs w:val="32"/>
        </w:rPr>
        <mc:AlternateContent>
          <mc:Choice Requires="wps">
            <w:drawing>
              <wp:anchor distT="0" distB="0" distL="114300" distR="114300" simplePos="0" relativeHeight="251685888" behindDoc="0" locked="0" layoutInCell="1" allowOverlap="1" wp14:anchorId="4BDDFCA0" wp14:editId="1E316489">
                <wp:simplePos x="0" y="0"/>
                <wp:positionH relativeFrom="column">
                  <wp:posOffset>3857625</wp:posOffset>
                </wp:positionH>
                <wp:positionV relativeFrom="paragraph">
                  <wp:posOffset>62230</wp:posOffset>
                </wp:positionV>
                <wp:extent cx="1257300" cy="297180"/>
                <wp:effectExtent l="704850" t="0" r="19050" b="2667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297180"/>
                        </a:xfrm>
                        <a:prstGeom prst="wedgeRoundRectCallout">
                          <a:avLst>
                            <a:gd name="adj1" fmla="val 103028"/>
                            <a:gd name="adj2" fmla="val 769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705F" w:rsidRPr="000B6D41" w:rsidRDefault="009B705F" w:rsidP="009B705F">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3" o:spid="_x0000_s1027" type="#_x0000_t62" style="position:absolute;left:0;text-align:left;margin-left:303.75pt;margin-top:4.9pt;width:99pt;height:23.4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" adj="33054,12461" strokecolor="red">
                <v:textbox>
                  <w:txbxContent>
                    <w:p w:rsidR="009B705F" w:rsidRPr="000B6D41" w:rsidRDefault="009B705F" w:rsidP="009B705F">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v:textbox>
              </v:shape>
            </w:pict>
          </mc:Fallback>
        </mc:AlternateContent>
      </w:r>
      <w:r w:rsidR="00F07B76" w:rsidRPr="00F07B76">
        <w:rPr>
          <w:rFonts w:ascii="Calibri" w:eastAsia="黑体" w:hAnsi="Calibri" w:cs="Times New Roman" w:hint="eastAsia"/>
          <w:color w:val="000000"/>
          <w:sz w:val="32"/>
          <w:szCs w:val="32"/>
        </w:rPr>
        <w:t>目</w:t>
      </w:r>
      <w:r w:rsidR="00F07B76" w:rsidRPr="00F07B76">
        <w:rPr>
          <w:rFonts w:ascii="Calibri" w:eastAsia="黑体" w:hAnsi="Calibri" w:cs="Times New Roman"/>
          <w:color w:val="000000"/>
          <w:sz w:val="32"/>
          <w:szCs w:val="32"/>
        </w:rPr>
        <w:t xml:space="preserve">     </w:t>
      </w:r>
      <w:r w:rsidR="00F07B76" w:rsidRPr="00F07B76">
        <w:rPr>
          <w:rFonts w:ascii="Calibri" w:eastAsia="黑体" w:hAnsi="Calibri" w:cs="Times New Roman" w:hint="eastAsia"/>
          <w:color w:val="000000"/>
          <w:sz w:val="32"/>
          <w:szCs w:val="32"/>
        </w:rPr>
        <w:t>录</w:t>
      </w:r>
    </w:p>
    <w:p w:rsidR="00F07B76" w:rsidRPr="00F07B76" w:rsidRDefault="00F07B76" w:rsidP="00F07B76">
      <w:pPr>
        <w:spacing w:line="360" w:lineRule="auto"/>
        <w:ind w:firstLineChars="1000" w:firstLine="2400"/>
        <w:rPr>
          <w:rFonts w:ascii="Calibri" w:eastAsia="黑体" w:hAnsi="Calibri" w:cs="Times New Roman"/>
          <w:color w:val="000000"/>
          <w:sz w:val="24"/>
          <w:szCs w:val="24"/>
        </w:rPr>
      </w:pPr>
      <w:r>
        <w:rPr>
          <w:rFonts w:ascii="Calibri" w:eastAsia="黑体" w:hAnsi="Calibri" w:cs="Times New Roman"/>
          <w:noProof/>
          <w:color w:val="000000"/>
          <w:sz w:val="24"/>
          <w:szCs w:val="24"/>
        </w:rPr>
        <mc:AlternateContent>
          <mc:Choice Requires="wps">
            <w:drawing>
              <wp:anchor distT="0" distB="0" distL="114300" distR="114300" simplePos="0" relativeHeight="251676672" behindDoc="0" locked="0" layoutInCell="1" allowOverlap="1" wp14:anchorId="2AFA2D83" wp14:editId="5AB0CE0F">
                <wp:simplePos x="0" y="0"/>
                <wp:positionH relativeFrom="column">
                  <wp:posOffset>1257300</wp:posOffset>
                </wp:positionH>
                <wp:positionV relativeFrom="paragraph">
                  <wp:posOffset>99060</wp:posOffset>
                </wp:positionV>
                <wp:extent cx="1724660" cy="297180"/>
                <wp:effectExtent l="9525" t="7620" r="8890" b="438150"/>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4660" cy="297180"/>
                        </a:xfrm>
                        <a:prstGeom prst="wedgeRoundRectCallout">
                          <a:avLst>
                            <a:gd name="adj1" fmla="val -44921"/>
                            <a:gd name="adj2" fmla="val -19401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7B76" w:rsidRDefault="00F07B76" w:rsidP="00F07B76">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2" o:spid="_x0000_s1029" type="#_x0000_t62" style="position:absolute;left:0;text-align:left;margin-left:99pt;margin-top:7.8pt;width:135.8pt;height:23.4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" adj="1097,-31108" strokecolor="red">
                <v:textbox>
                  <w:txbxContent>
                    <w:p w:rsidR="00F07B76" w:rsidRDefault="00F07B76" w:rsidP="00F07B76">
                      <w:pPr>
                        <w:rPr>
                          <w:rFonts w:hint="eastAsia"/>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v:textbox>
              </v:shape>
            </w:pict>
          </mc:Fallback>
        </mc:AlternateContent>
      </w:r>
      <w:r w:rsidRPr="00F07B76">
        <w:rPr>
          <w:rFonts w:ascii="Calibri" w:eastAsia="黑体" w:hAnsi="Calibri" w:cs="Times New Roman" w:hint="eastAsia"/>
          <w:color w:val="000000"/>
          <w:sz w:val="24"/>
          <w:szCs w:val="24"/>
        </w:rPr>
        <w:t xml:space="preserve">             </w:t>
      </w:r>
    </w:p>
    <w:p w:rsidR="00F07B76" w:rsidRPr="00F07B76" w:rsidRDefault="00F07B76" w:rsidP="00F07B76">
      <w:pPr>
        <w:spacing w:line="360" w:lineRule="auto"/>
        <w:ind w:firstLineChars="1000" w:firstLine="2400"/>
        <w:rPr>
          <w:rFonts w:ascii="Calibri" w:eastAsia="黑体" w:hAnsi="Calibri" w:cs="Times New Roman"/>
          <w:color w:val="000000"/>
          <w:sz w:val="24"/>
          <w:szCs w:val="24"/>
        </w:rPr>
      </w:pPr>
    </w:p>
    <w:p w:rsidR="00F07B76" w:rsidRPr="00F07B76" w:rsidRDefault="00F07B76" w:rsidP="00F07B76">
      <w:pPr>
        <w:adjustRightInd w:val="0"/>
        <w:snapToGrid w:val="0"/>
        <w:spacing w:line="360" w:lineRule="auto"/>
        <w:jc w:val="distribute"/>
        <w:rPr>
          <w:rFonts w:ascii="宋体" w:eastAsia="宋体" w:hAnsi="宋体" w:cs="Times New Roman"/>
          <w:color w:val="000000"/>
          <w:spacing w:val="20"/>
          <w:kern w:val="0"/>
          <w:sz w:val="24"/>
          <w:szCs w:val="24"/>
        </w:rPr>
      </w:pPr>
      <w:r w:rsidRPr="00F07B76">
        <w:rPr>
          <w:rFonts w:ascii="宋体" w:eastAsia="宋体" w:hAnsi="宋体" w:cs="Times New Roman" w:hint="eastAsia"/>
          <w:color w:val="000000"/>
          <w:spacing w:val="20"/>
          <w:kern w:val="0"/>
          <w:sz w:val="24"/>
          <w:szCs w:val="24"/>
        </w:rPr>
        <w:t>摘</w:t>
      </w:r>
      <w:r w:rsidRPr="00F07B76">
        <w:rPr>
          <w:rFonts w:ascii="宋体" w:eastAsia="宋体" w:hAnsi="宋体" w:cs="Times New Roman"/>
          <w:color w:val="000000"/>
          <w:spacing w:val="20"/>
          <w:kern w:val="0"/>
          <w:sz w:val="24"/>
          <w:szCs w:val="24"/>
        </w:rPr>
        <w:t xml:space="preserve"> </w:t>
      </w:r>
      <w:r w:rsidR="00425C2D">
        <w:rPr>
          <w:rFonts w:ascii="宋体" w:eastAsia="宋体" w:hAnsi="宋体" w:cs="Times New Roman" w:hint="eastAsia"/>
          <w:color w:val="000000"/>
          <w:spacing w:val="20"/>
          <w:kern w:val="0"/>
          <w:sz w:val="24"/>
          <w:szCs w:val="24"/>
        </w:rPr>
        <w:t>要……</w:t>
      </w:r>
      <w:proofErr w:type="gramStart"/>
      <w:r w:rsidR="00425C2D">
        <w:rPr>
          <w:rFonts w:ascii="宋体" w:eastAsia="宋体" w:hAnsi="宋体" w:cs="Times New Roman" w:hint="eastAsia"/>
          <w:color w:val="000000"/>
          <w:spacing w:val="20"/>
          <w:kern w:val="0"/>
          <w:sz w:val="24"/>
          <w:szCs w:val="24"/>
        </w:rPr>
        <w:t>………………………………………………………………</w:t>
      </w:r>
      <w:proofErr w:type="gramEnd"/>
      <w:r w:rsidRPr="00F07B76">
        <w:rPr>
          <w:rFonts w:ascii="宋体" w:eastAsia="宋体" w:hAnsi="宋体" w:cs="Times New Roman" w:hint="eastAsia"/>
          <w:color w:val="000000"/>
          <w:spacing w:val="20"/>
          <w:kern w:val="0"/>
          <w:sz w:val="24"/>
          <w:szCs w:val="24"/>
        </w:rPr>
        <w:t>1</w:t>
      </w:r>
    </w:p>
    <w:p w:rsidR="00F07B76" w:rsidRPr="00F07B76" w:rsidRDefault="00425C2D" w:rsidP="00F07B76">
      <w:pPr>
        <w:adjustRightInd w:val="0"/>
        <w:snapToGrid w:val="0"/>
        <w:spacing w:line="360" w:lineRule="auto"/>
        <w:jc w:val="distribute"/>
        <w:rPr>
          <w:rFonts w:ascii="宋体" w:eastAsia="宋体" w:hAnsi="宋体" w:cs="Times New Roman"/>
          <w:color w:val="000000"/>
          <w:spacing w:val="20"/>
          <w:kern w:val="0"/>
          <w:sz w:val="24"/>
          <w:szCs w:val="24"/>
        </w:rPr>
      </w:pPr>
      <w:r>
        <w:rPr>
          <w:rFonts w:ascii="宋体" w:eastAsia="宋体" w:hAnsi="宋体" w:cs="Times New Roman" w:hint="eastAsia"/>
          <w:color w:val="000000"/>
          <w:spacing w:val="20"/>
          <w:kern w:val="0"/>
          <w:sz w:val="24"/>
          <w:szCs w:val="24"/>
        </w:rPr>
        <w:t>一、绪论……</w:t>
      </w:r>
      <w:proofErr w:type="gramStart"/>
      <w:r>
        <w:rPr>
          <w:rFonts w:ascii="宋体" w:eastAsia="宋体" w:hAnsi="宋体" w:cs="Times New Roman" w:hint="eastAsia"/>
          <w:color w:val="000000"/>
          <w:spacing w:val="20"/>
          <w:kern w:val="0"/>
          <w:sz w:val="24"/>
          <w:szCs w:val="24"/>
        </w:rPr>
        <w:t>……………………………………………………………</w:t>
      </w:r>
      <w:proofErr w:type="gramEnd"/>
      <w:r w:rsidR="00F07B76" w:rsidRPr="00F07B76">
        <w:rPr>
          <w:rFonts w:ascii="宋体" w:eastAsia="宋体" w:hAnsi="宋体" w:cs="Times New Roman" w:hint="eastAsia"/>
          <w:color w:val="000000"/>
          <w:spacing w:val="20"/>
          <w:kern w:val="0"/>
          <w:sz w:val="24"/>
          <w:szCs w:val="24"/>
        </w:rPr>
        <w:t>2</w:t>
      </w:r>
    </w:p>
    <w:p w:rsidR="00F07B76" w:rsidRDefault="00425C2D" w:rsidP="00F07B76">
      <w:pPr>
        <w:adjustRightInd w:val="0"/>
        <w:snapToGrid w:val="0"/>
        <w:spacing w:line="360" w:lineRule="auto"/>
        <w:jc w:val="distribute"/>
        <w:rPr>
          <w:rFonts w:ascii="宋体" w:eastAsia="宋体" w:hAnsi="宋体" w:cs="Times New Roman"/>
          <w:color w:val="000000"/>
          <w:spacing w:val="20"/>
          <w:kern w:val="0"/>
          <w:sz w:val="24"/>
          <w:szCs w:val="24"/>
        </w:rPr>
      </w:pPr>
      <w:r>
        <w:rPr>
          <w:rFonts w:ascii="宋体" w:eastAsia="宋体" w:hAnsi="宋体" w:cs="Times New Roman" w:hint="eastAsia"/>
          <w:color w:val="000000"/>
          <w:spacing w:val="20"/>
          <w:kern w:val="0"/>
          <w:sz w:val="24"/>
          <w:szCs w:val="24"/>
        </w:rPr>
        <w:t>二、</w:t>
      </w:r>
      <w:r w:rsidR="001F2FB2">
        <w:rPr>
          <w:rFonts w:ascii="宋体" w:eastAsia="宋体" w:hAnsi="宋体" w:cs="Times New Roman" w:hint="eastAsia"/>
          <w:color w:val="000000"/>
          <w:spacing w:val="20"/>
          <w:kern w:val="0"/>
          <w:sz w:val="24"/>
          <w:szCs w:val="24"/>
        </w:rPr>
        <w:t>论文主体</w:t>
      </w:r>
      <w:r>
        <w:rPr>
          <w:rFonts w:ascii="宋体" w:eastAsia="宋体" w:hAnsi="宋体" w:cs="Times New Roman" w:hint="eastAsia"/>
          <w:color w:val="000000"/>
          <w:spacing w:val="20"/>
          <w:kern w:val="0"/>
          <w:sz w:val="24"/>
          <w:szCs w:val="24"/>
        </w:rPr>
        <w:t>……</w:t>
      </w:r>
      <w:proofErr w:type="gramStart"/>
      <w:r>
        <w:rPr>
          <w:rFonts w:ascii="宋体" w:eastAsia="宋体" w:hAnsi="宋体" w:cs="Times New Roman" w:hint="eastAsia"/>
          <w:color w:val="000000"/>
          <w:spacing w:val="20"/>
          <w:kern w:val="0"/>
          <w:sz w:val="24"/>
          <w:szCs w:val="24"/>
        </w:rPr>
        <w:t>………………………………………………</w:t>
      </w:r>
      <w:proofErr w:type="gramEnd"/>
      <w:r w:rsidR="00F07B76" w:rsidRPr="00F07B76">
        <w:rPr>
          <w:rFonts w:ascii="宋体" w:eastAsia="宋体" w:hAnsi="宋体" w:cs="Times New Roman" w:hint="eastAsia"/>
          <w:color w:val="000000"/>
          <w:spacing w:val="20"/>
          <w:kern w:val="0"/>
          <w:sz w:val="24"/>
          <w:szCs w:val="24"/>
        </w:rPr>
        <w:t>3</w:t>
      </w:r>
    </w:p>
    <w:p w:rsidR="00425C2D" w:rsidRDefault="00425C2D" w:rsidP="00425C2D">
      <w:pPr>
        <w:adjustRightInd w:val="0"/>
        <w:snapToGrid w:val="0"/>
        <w:spacing w:line="360" w:lineRule="auto"/>
        <w:rPr>
          <w:rFonts w:ascii="宋体" w:eastAsia="宋体" w:hAnsi="宋体" w:cs="Times New Roman"/>
          <w:color w:val="000000"/>
          <w:spacing w:val="20"/>
          <w:kern w:val="0"/>
          <w:sz w:val="24"/>
          <w:szCs w:val="24"/>
        </w:rPr>
      </w:pPr>
      <w:r>
        <w:rPr>
          <w:rFonts w:ascii="宋体" w:eastAsia="宋体" w:hAnsi="宋体" w:cs="Times New Roman" w:hint="eastAsia"/>
          <w:color w:val="000000"/>
          <w:spacing w:val="20"/>
          <w:kern w:val="0"/>
          <w:sz w:val="24"/>
          <w:szCs w:val="24"/>
        </w:rPr>
        <w:t>（一）二级标题……</w:t>
      </w:r>
      <w:proofErr w:type="gramStart"/>
      <w:r>
        <w:rPr>
          <w:rFonts w:ascii="宋体" w:eastAsia="宋体" w:hAnsi="宋体" w:cs="Times New Roman" w:hint="eastAsia"/>
          <w:color w:val="000000"/>
          <w:spacing w:val="20"/>
          <w:kern w:val="0"/>
          <w:sz w:val="24"/>
          <w:szCs w:val="24"/>
        </w:rPr>
        <w:t>……………………………………………………</w:t>
      </w:r>
      <w:proofErr w:type="gramEnd"/>
      <w:r>
        <w:rPr>
          <w:rFonts w:ascii="宋体" w:eastAsia="宋体" w:hAnsi="宋体" w:cs="Times New Roman" w:hint="eastAsia"/>
          <w:color w:val="000000"/>
          <w:spacing w:val="20"/>
          <w:kern w:val="0"/>
          <w:sz w:val="24"/>
          <w:szCs w:val="24"/>
        </w:rPr>
        <w:t xml:space="preserve"> 4</w:t>
      </w:r>
    </w:p>
    <w:p w:rsidR="00A90C8F" w:rsidRDefault="00A90C8F" w:rsidP="00A90C8F">
      <w:pPr>
        <w:adjustRightInd w:val="0"/>
        <w:snapToGrid w:val="0"/>
        <w:spacing w:line="360" w:lineRule="auto"/>
        <w:jc w:val="center"/>
        <w:rPr>
          <w:rFonts w:ascii="宋体" w:eastAsia="宋体" w:hAnsi="宋体" w:cs="Times New Roman"/>
          <w:color w:val="000000"/>
          <w:spacing w:val="20"/>
          <w:kern w:val="0"/>
          <w:sz w:val="24"/>
          <w:szCs w:val="24"/>
        </w:rPr>
      </w:pPr>
      <w:r>
        <w:rPr>
          <w:rFonts w:ascii="宋体" w:eastAsia="宋体" w:hAnsi="宋体" w:cs="Times New Roman" w:hint="eastAsia"/>
          <w:color w:val="000000"/>
          <w:spacing w:val="20"/>
          <w:kern w:val="0"/>
          <w:sz w:val="24"/>
          <w:szCs w:val="24"/>
        </w:rPr>
        <w:t>……</w:t>
      </w:r>
    </w:p>
    <w:p w:rsidR="00A90C8F" w:rsidRPr="00F07B76" w:rsidRDefault="00A90C8F" w:rsidP="00A90C8F">
      <w:pPr>
        <w:adjustRightInd w:val="0"/>
        <w:snapToGrid w:val="0"/>
        <w:spacing w:line="360" w:lineRule="auto"/>
        <w:jc w:val="center"/>
        <w:rPr>
          <w:rFonts w:ascii="宋体" w:eastAsia="宋体" w:hAnsi="宋体" w:cs="Times New Roman"/>
          <w:color w:val="000000"/>
          <w:spacing w:val="20"/>
          <w:kern w:val="0"/>
          <w:sz w:val="24"/>
          <w:szCs w:val="24"/>
        </w:rPr>
      </w:pPr>
      <w:r>
        <w:rPr>
          <w:rFonts w:ascii="宋体" w:eastAsia="宋体" w:hAnsi="宋体" w:cs="Times New Roman" w:hint="eastAsia"/>
          <w:color w:val="000000"/>
          <w:spacing w:val="20"/>
          <w:kern w:val="0"/>
          <w:sz w:val="24"/>
          <w:szCs w:val="24"/>
        </w:rPr>
        <w:t>……</w:t>
      </w:r>
    </w:p>
    <w:p w:rsidR="00F07B76" w:rsidRPr="00F07B76" w:rsidRDefault="00F07B76" w:rsidP="00F07B76">
      <w:pPr>
        <w:adjustRightInd w:val="0"/>
        <w:snapToGrid w:val="0"/>
        <w:spacing w:line="360" w:lineRule="auto"/>
        <w:jc w:val="distribute"/>
        <w:rPr>
          <w:rFonts w:ascii="宋体" w:eastAsia="宋体" w:hAnsi="宋体" w:cs="Times New Roman"/>
          <w:snapToGrid w:val="0"/>
          <w:color w:val="000000"/>
          <w:spacing w:val="20"/>
          <w:kern w:val="0"/>
          <w:sz w:val="24"/>
          <w:szCs w:val="24"/>
        </w:rPr>
      </w:pPr>
      <w:r w:rsidRPr="00F07B76">
        <w:rPr>
          <w:rFonts w:ascii="宋体" w:eastAsia="宋体" w:hAnsi="宋体" w:cs="Times New Roman" w:hint="eastAsia"/>
          <w:color w:val="000000"/>
          <w:spacing w:val="20"/>
          <w:kern w:val="0"/>
          <w:sz w:val="24"/>
          <w:szCs w:val="24"/>
        </w:rPr>
        <w:t>五、结</w:t>
      </w:r>
      <w:r w:rsidRPr="00F07B76">
        <w:rPr>
          <w:rFonts w:ascii="宋体" w:eastAsia="宋体" w:hAnsi="宋体" w:cs="Times New Roman" w:hint="eastAsia"/>
          <w:snapToGrid w:val="0"/>
          <w:color w:val="000000"/>
          <w:spacing w:val="20"/>
          <w:kern w:val="0"/>
          <w:sz w:val="24"/>
          <w:szCs w:val="24"/>
        </w:rPr>
        <w:t>论</w:t>
      </w:r>
      <w:r w:rsidRPr="00F07B76">
        <w:rPr>
          <w:rFonts w:ascii="宋体" w:eastAsia="宋体" w:hAnsi="宋体" w:cs="Times New Roman" w:hint="eastAsia"/>
          <w:color w:val="000000"/>
          <w:spacing w:val="20"/>
          <w:kern w:val="0"/>
          <w:sz w:val="24"/>
          <w:szCs w:val="24"/>
        </w:rPr>
        <w:t>……</w:t>
      </w:r>
      <w:proofErr w:type="gramStart"/>
      <w:r w:rsidRPr="00F07B76">
        <w:rPr>
          <w:rFonts w:ascii="宋体" w:eastAsia="宋体" w:hAnsi="宋体" w:cs="Times New Roman" w:hint="eastAsia"/>
          <w:color w:val="000000"/>
          <w:spacing w:val="20"/>
          <w:kern w:val="0"/>
          <w:sz w:val="24"/>
          <w:szCs w:val="24"/>
        </w:rPr>
        <w:t>………………………………………</w:t>
      </w:r>
      <w:proofErr w:type="gramEnd"/>
      <w:r w:rsidR="00425C2D">
        <w:rPr>
          <w:rFonts w:ascii="宋体" w:eastAsia="宋体" w:hAnsi="宋体" w:cs="Times New Roman" w:hint="eastAsia"/>
          <w:color w:val="000000"/>
          <w:spacing w:val="20"/>
          <w:kern w:val="0"/>
          <w:sz w:val="24"/>
          <w:szCs w:val="24"/>
        </w:rPr>
        <w:t>21</w:t>
      </w:r>
    </w:p>
    <w:p w:rsidR="00F07B76" w:rsidRPr="00F07B76" w:rsidRDefault="00F07B76" w:rsidP="00F07B76">
      <w:pPr>
        <w:adjustRightInd w:val="0"/>
        <w:snapToGrid w:val="0"/>
        <w:spacing w:line="360" w:lineRule="auto"/>
        <w:jc w:val="distribute"/>
        <w:rPr>
          <w:rFonts w:ascii="宋体" w:eastAsia="宋体" w:hAnsi="宋体" w:cs="Times New Roman"/>
          <w:color w:val="000000"/>
          <w:spacing w:val="20"/>
          <w:kern w:val="0"/>
          <w:sz w:val="24"/>
          <w:szCs w:val="24"/>
        </w:rPr>
      </w:pPr>
      <w:r w:rsidRPr="00F07B76">
        <w:rPr>
          <w:rFonts w:ascii="宋体" w:eastAsia="宋体" w:hAnsi="宋体" w:cs="Times New Roman" w:hint="eastAsia"/>
          <w:color w:val="000000"/>
          <w:spacing w:val="20"/>
          <w:kern w:val="0"/>
          <w:sz w:val="24"/>
          <w:szCs w:val="24"/>
        </w:rPr>
        <w:t>参考文献……</w:t>
      </w:r>
      <w:proofErr w:type="gramStart"/>
      <w:r w:rsidRPr="00F07B76">
        <w:rPr>
          <w:rFonts w:ascii="宋体" w:eastAsia="宋体" w:hAnsi="宋体" w:cs="Times New Roman" w:hint="eastAsia"/>
          <w:color w:val="000000"/>
          <w:spacing w:val="20"/>
          <w:kern w:val="0"/>
          <w:sz w:val="24"/>
          <w:szCs w:val="24"/>
        </w:rPr>
        <w:t>………………………………………………</w:t>
      </w:r>
      <w:proofErr w:type="gramEnd"/>
      <w:r w:rsidRPr="00F07B76">
        <w:rPr>
          <w:rFonts w:ascii="宋体" w:eastAsia="宋体" w:hAnsi="宋体" w:cs="Times New Roman" w:hint="eastAsia"/>
          <w:color w:val="000000"/>
          <w:spacing w:val="20"/>
          <w:kern w:val="0"/>
          <w:sz w:val="24"/>
          <w:szCs w:val="24"/>
        </w:rPr>
        <w:t>23</w:t>
      </w:r>
    </w:p>
    <w:p w:rsidR="00F07B76" w:rsidRPr="00F07B76" w:rsidRDefault="00F07B76" w:rsidP="00F07B76">
      <w:pPr>
        <w:adjustRightInd w:val="0"/>
        <w:snapToGrid w:val="0"/>
        <w:spacing w:line="360" w:lineRule="auto"/>
        <w:jc w:val="distribute"/>
        <w:rPr>
          <w:rFonts w:ascii="宋体" w:eastAsia="宋体" w:hAnsi="宋体" w:cs="Times New Roman"/>
          <w:color w:val="000000"/>
          <w:spacing w:val="20"/>
          <w:kern w:val="0"/>
          <w:sz w:val="24"/>
          <w:szCs w:val="24"/>
        </w:rPr>
      </w:pPr>
      <w:r w:rsidRPr="00F07B76">
        <w:rPr>
          <w:rFonts w:ascii="宋体" w:eastAsia="宋体" w:hAnsi="宋体" w:cs="Times New Roman" w:hint="eastAsia"/>
          <w:color w:val="000000"/>
          <w:spacing w:val="20"/>
          <w:kern w:val="0"/>
          <w:sz w:val="24"/>
          <w:szCs w:val="24"/>
        </w:rPr>
        <w:t>附录……</w:t>
      </w:r>
      <w:proofErr w:type="gramStart"/>
      <w:r w:rsidRPr="00F07B76">
        <w:rPr>
          <w:rFonts w:ascii="宋体" w:eastAsia="宋体" w:hAnsi="宋体" w:cs="Times New Roman" w:hint="eastAsia"/>
          <w:color w:val="000000"/>
          <w:spacing w:val="20"/>
          <w:kern w:val="0"/>
          <w:sz w:val="24"/>
          <w:szCs w:val="24"/>
        </w:rPr>
        <w:t>………………………………………………………</w:t>
      </w:r>
      <w:proofErr w:type="gramEnd"/>
      <w:r w:rsidRPr="00F07B76">
        <w:rPr>
          <w:rFonts w:ascii="宋体" w:eastAsia="宋体" w:hAnsi="宋体" w:cs="Times New Roman" w:hint="eastAsia"/>
          <w:color w:val="000000"/>
          <w:spacing w:val="20"/>
          <w:kern w:val="0"/>
          <w:sz w:val="24"/>
          <w:szCs w:val="24"/>
        </w:rPr>
        <w:t>24</w:t>
      </w:r>
    </w:p>
    <w:p w:rsidR="00F07B76" w:rsidRPr="00F07B76" w:rsidRDefault="00F07B76" w:rsidP="00F07B76">
      <w:pPr>
        <w:adjustRightInd w:val="0"/>
        <w:snapToGrid w:val="0"/>
        <w:spacing w:line="360" w:lineRule="auto"/>
        <w:jc w:val="distribute"/>
        <w:rPr>
          <w:rFonts w:ascii="宋体" w:eastAsia="宋体" w:hAnsi="宋体" w:cs="Times New Roman"/>
          <w:color w:val="000000"/>
          <w:spacing w:val="20"/>
          <w:kern w:val="0"/>
          <w:sz w:val="24"/>
          <w:szCs w:val="24"/>
        </w:rPr>
      </w:pPr>
      <w:r w:rsidRPr="00F07B76">
        <w:rPr>
          <w:rFonts w:ascii="宋体" w:eastAsia="宋体" w:hAnsi="宋体" w:cs="Times New Roman" w:hint="eastAsia"/>
          <w:color w:val="000000"/>
          <w:spacing w:val="20"/>
          <w:kern w:val="0"/>
          <w:sz w:val="24"/>
          <w:szCs w:val="24"/>
        </w:rPr>
        <w:t>致谢……</w:t>
      </w:r>
      <w:proofErr w:type="gramStart"/>
      <w:r w:rsidRPr="00F07B76">
        <w:rPr>
          <w:rFonts w:ascii="宋体" w:eastAsia="宋体" w:hAnsi="宋体" w:cs="Times New Roman" w:hint="eastAsia"/>
          <w:color w:val="000000"/>
          <w:spacing w:val="20"/>
          <w:kern w:val="0"/>
          <w:sz w:val="24"/>
          <w:szCs w:val="24"/>
        </w:rPr>
        <w:t>……………………………………………………</w:t>
      </w:r>
      <w:proofErr w:type="gramEnd"/>
      <w:r w:rsidRPr="00F07B76">
        <w:rPr>
          <w:rFonts w:ascii="宋体" w:eastAsia="宋体" w:hAnsi="宋体" w:cs="Times New Roman" w:hint="eastAsia"/>
          <w:color w:val="000000"/>
          <w:spacing w:val="20"/>
          <w:kern w:val="0"/>
          <w:sz w:val="24"/>
          <w:szCs w:val="24"/>
        </w:rPr>
        <w:t>28</w:t>
      </w:r>
    </w:p>
    <w:p w:rsidR="00F07B76" w:rsidRPr="00F07B76" w:rsidRDefault="00F07B76" w:rsidP="00F07B76">
      <w:pPr>
        <w:spacing w:line="360" w:lineRule="auto"/>
        <w:rPr>
          <w:rFonts w:ascii="宋体" w:eastAsia="宋体" w:hAnsi="宋体" w:cs="Times New Roman"/>
          <w:szCs w:val="21"/>
        </w:rPr>
      </w:pPr>
    </w:p>
    <w:p w:rsidR="00F07B76" w:rsidRPr="00F07B76" w:rsidRDefault="00F07B76" w:rsidP="00F07B76">
      <w:pPr>
        <w:spacing w:line="360" w:lineRule="auto"/>
        <w:rPr>
          <w:rFonts w:ascii="宋体" w:eastAsia="宋体" w:hAnsi="宋体" w:cs="Times New Roman"/>
          <w:szCs w:val="24"/>
        </w:rPr>
      </w:pPr>
    </w:p>
    <w:p w:rsidR="00F07B76" w:rsidRPr="00F07B76" w:rsidRDefault="00F07B76" w:rsidP="00F07B76">
      <w:pPr>
        <w:spacing w:line="360" w:lineRule="auto"/>
        <w:rPr>
          <w:rFonts w:ascii="Calibri" w:eastAsia="宋体" w:hAnsi="Calibri" w:cs="Times New Roman"/>
          <w:szCs w:val="24"/>
        </w:rPr>
      </w:pPr>
    </w:p>
    <w:p w:rsidR="00F07B76" w:rsidRPr="00F07B76" w:rsidRDefault="00F07B76" w:rsidP="00F07B76">
      <w:pPr>
        <w:spacing w:line="360" w:lineRule="auto"/>
        <w:rPr>
          <w:rFonts w:ascii="Calibri" w:eastAsia="宋体" w:hAnsi="Calibri" w:cs="Times New Roman"/>
          <w:szCs w:val="24"/>
        </w:rPr>
      </w:pPr>
    </w:p>
    <w:p w:rsidR="00F07B76" w:rsidRPr="00F07B76" w:rsidRDefault="00F07B76" w:rsidP="00F07B76">
      <w:pPr>
        <w:spacing w:line="360" w:lineRule="auto"/>
        <w:rPr>
          <w:rFonts w:ascii="Calibri" w:eastAsia="宋体" w:hAnsi="Calibri" w:cs="Times New Roman"/>
          <w:szCs w:val="24"/>
        </w:rPr>
      </w:pPr>
    </w:p>
    <w:p w:rsidR="00F07B76" w:rsidRPr="00F07B76" w:rsidRDefault="00F07B76" w:rsidP="00F07B76">
      <w:pPr>
        <w:spacing w:line="360" w:lineRule="auto"/>
        <w:rPr>
          <w:rFonts w:ascii="Calibri" w:eastAsia="宋体" w:hAnsi="Calibri" w:cs="Times New Roman"/>
          <w:szCs w:val="24"/>
        </w:rPr>
      </w:pPr>
    </w:p>
    <w:p w:rsidR="00F07B76" w:rsidRPr="00F07B76" w:rsidRDefault="00F07B76" w:rsidP="00F07B76">
      <w:pPr>
        <w:spacing w:line="360" w:lineRule="auto"/>
        <w:rPr>
          <w:rFonts w:ascii="Calibri" w:eastAsia="宋体" w:hAnsi="Calibri" w:cs="Times New Roman"/>
          <w:szCs w:val="24"/>
        </w:rPr>
      </w:pPr>
    </w:p>
    <w:p w:rsidR="00F07B76" w:rsidRPr="00F07B76" w:rsidRDefault="00F07B76" w:rsidP="00F07B76">
      <w:pPr>
        <w:rPr>
          <w:rFonts w:ascii="Calibri" w:eastAsia="宋体" w:hAnsi="Calibri" w:cs="Times New Roman"/>
          <w:szCs w:val="24"/>
        </w:rPr>
      </w:pPr>
    </w:p>
    <w:p w:rsidR="00F07B76" w:rsidRPr="00F07B76" w:rsidRDefault="00F07B76" w:rsidP="00F07B76">
      <w:pPr>
        <w:jc w:val="center"/>
        <w:rPr>
          <w:rFonts w:ascii="Calibri" w:eastAsia="宋体" w:hAnsi="Calibri" w:cs="Times New Roman"/>
          <w:szCs w:val="24"/>
        </w:rPr>
      </w:pPr>
      <w:r w:rsidRPr="00F07B76">
        <w:rPr>
          <w:rFonts w:ascii="Calibri" w:eastAsia="宋体" w:hAnsi="Calibri" w:cs="Times New Roman"/>
          <w:szCs w:val="24"/>
        </w:rPr>
        <w:br w:type="page"/>
      </w:r>
    </w:p>
    <w:p w:rsidR="00F07B76" w:rsidRPr="00F07B76" w:rsidRDefault="00F07B76" w:rsidP="00F07B76">
      <w:pPr>
        <w:spacing w:line="360" w:lineRule="auto"/>
        <w:jc w:val="center"/>
        <w:rPr>
          <w:rFonts w:ascii="Calibri" w:eastAsia="黑体" w:hAnsi="Calibri" w:cs="Times New Roman"/>
          <w:b/>
          <w:bCs/>
          <w:sz w:val="32"/>
          <w:szCs w:val="24"/>
        </w:rPr>
      </w:pPr>
      <w:r>
        <w:rPr>
          <w:rFonts w:ascii="Calibri" w:eastAsia="宋体" w:hAnsi="宋体" w:cs="Times New Roman" w:hint="eastAsia"/>
          <w:bCs/>
          <w:noProof/>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4295775</wp:posOffset>
                </wp:positionH>
                <wp:positionV relativeFrom="paragraph">
                  <wp:posOffset>321945</wp:posOffset>
                </wp:positionV>
                <wp:extent cx="2047875" cy="499110"/>
                <wp:effectExtent l="9525" t="5715" r="9525" b="295275"/>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47875" cy="499110"/>
                        </a:xfrm>
                        <a:prstGeom prst="wedgeRoundRectCallout">
                          <a:avLst>
                            <a:gd name="adj1" fmla="val -2685"/>
                            <a:gd name="adj2" fmla="val -10662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7B76" w:rsidRDefault="00F07B76" w:rsidP="00F07B76">
                            <w:pPr>
                              <w:rPr>
                                <w:color w:val="FF0000"/>
                              </w:rPr>
                            </w:pPr>
                            <w:r>
                              <w:rPr>
                                <w:rFonts w:hint="eastAsia"/>
                                <w:color w:val="FF0000"/>
                                <w:sz w:val="18"/>
                              </w:rPr>
                              <w:t>摘要正文小四号宋体，字数</w:t>
                            </w:r>
                            <w:r>
                              <w:rPr>
                                <w:rFonts w:hint="eastAsia"/>
                                <w:color w:val="FF0000"/>
                                <w:sz w:val="18"/>
                              </w:rPr>
                              <w:t>300</w:t>
                            </w:r>
                            <w:r>
                              <w:rPr>
                                <w:rFonts w:hint="eastAsia"/>
                                <w:color w:val="FF0000"/>
                                <w:sz w:val="18"/>
                              </w:rPr>
                              <w:t>－</w:t>
                            </w:r>
                            <w:r>
                              <w:rPr>
                                <w:rFonts w:hint="eastAsia"/>
                                <w:color w:val="FF0000"/>
                                <w:sz w:val="18"/>
                              </w:rPr>
                              <w:t>500</w:t>
                            </w:r>
                            <w:r>
                              <w:rPr>
                                <w:rFonts w:hint="eastAsia"/>
                                <w:color w:val="FF0000"/>
                                <w:sz w:val="18"/>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30" type="#_x0000_t62" style="position:absolute;left:0;text-align:left;margin-left:338.25pt;margin-top:25.35pt;width:161.25pt;height:39.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" adj="10220,-12230" strokecolor="red">
                <v:textbox>
                  <w:txbxContent>
                    <w:p w:rsidR="00F07B76" w:rsidRDefault="00F07B76" w:rsidP="00F07B76">
                      <w:pPr>
                        <w:rPr>
                          <w:rFonts w:hint="eastAsia"/>
                          <w:color w:val="FF0000"/>
                        </w:rPr>
                      </w:pPr>
                      <w:r>
                        <w:rPr>
                          <w:rFonts w:hint="eastAsia"/>
                          <w:color w:val="FF0000"/>
                          <w:sz w:val="18"/>
                        </w:rPr>
                        <w:t>摘要正文小四号宋体，字数</w:t>
                      </w:r>
                      <w:r>
                        <w:rPr>
                          <w:rFonts w:hint="eastAsia"/>
                          <w:color w:val="FF0000"/>
                          <w:sz w:val="18"/>
                        </w:rPr>
                        <w:t>300</w:t>
                      </w:r>
                      <w:r>
                        <w:rPr>
                          <w:rFonts w:hint="eastAsia"/>
                          <w:color w:val="FF0000"/>
                          <w:sz w:val="18"/>
                        </w:rPr>
                        <w:t>－</w:t>
                      </w:r>
                      <w:r>
                        <w:rPr>
                          <w:rFonts w:hint="eastAsia"/>
                          <w:color w:val="FF0000"/>
                          <w:sz w:val="18"/>
                        </w:rPr>
                        <w:t>500</w:t>
                      </w:r>
                      <w:r>
                        <w:rPr>
                          <w:rFonts w:hint="eastAsia"/>
                          <w:color w:val="FF0000"/>
                          <w:sz w:val="18"/>
                        </w:rPr>
                        <w:t>字。</w:t>
                      </w:r>
                    </w:p>
                  </w:txbxContent>
                </v:textbox>
              </v:shape>
            </w:pict>
          </mc:Fallback>
        </mc:AlternateContent>
      </w:r>
      <w:r>
        <w:rPr>
          <w:rFonts w:ascii="Calibri" w:eastAsia="黑体" w:hAnsi="Calibri" w:cs="Times New Roman"/>
          <w:bCs/>
          <w:noProof/>
          <w:sz w:val="20"/>
          <w:szCs w:val="24"/>
        </w:rPr>
        <mc:AlternateContent>
          <mc:Choice Requires="wps">
            <w:drawing>
              <wp:anchor distT="0" distB="0" distL="114300" distR="114300" simplePos="0" relativeHeight="251662336" behindDoc="0" locked="0" layoutInCell="1" allowOverlap="1">
                <wp:simplePos x="0" y="0"/>
                <wp:positionH relativeFrom="column">
                  <wp:posOffset>3619500</wp:posOffset>
                </wp:positionH>
                <wp:positionV relativeFrom="paragraph">
                  <wp:posOffset>-409575</wp:posOffset>
                </wp:positionV>
                <wp:extent cx="2514600" cy="297180"/>
                <wp:effectExtent l="485775" t="7620" r="9525" b="219075"/>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14600" cy="297180"/>
                        </a:xfrm>
                        <a:prstGeom prst="wedgeRoundRectCallout">
                          <a:avLst>
                            <a:gd name="adj1" fmla="val 69116"/>
                            <a:gd name="adj2" fmla="val -11453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7B76" w:rsidRDefault="00F07B76" w:rsidP="00F07B76">
                            <w:pPr>
                              <w:rPr>
                                <w:color w:val="FF0000"/>
                                <w:sz w:val="18"/>
                              </w:rPr>
                            </w:pPr>
                            <w:r>
                              <w:rPr>
                                <w:rFonts w:hint="eastAsia"/>
                                <w:color w:val="FF0000"/>
                                <w:sz w:val="18"/>
                              </w:rPr>
                              <w:t>论文题目，三号黑体居中，下空一行。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0" o:spid="_x0000_s1030" type="#_x0000_t62" style="position:absolute;left:0;text-align:left;margin-left:285pt;margin-top:-32.25pt;width:198pt;height:23.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" adj="25729,-13939" strokecolor="red">
                <v:textbox>
                  <w:txbxContent>
                    <w:p w:rsidR="00F07B76" w:rsidRDefault="00F07B76" w:rsidP="00F07B76">
                      <w:pPr>
                        <w:rPr>
                          <w:color w:val="FF0000"/>
                          <w:sz w:val="18"/>
                        </w:rPr>
                      </w:pPr>
                      <w:r>
                        <w:rPr>
                          <w:rFonts w:hint="eastAsia"/>
                          <w:color w:val="FF0000"/>
                          <w:sz w:val="18"/>
                        </w:rPr>
                        <w:t>论文题目，三号黑体居中，下空一行。</w:t>
                      </w:r>
                    </w:p>
                  </w:txbxContent>
                </v:textbox>
              </v:shape>
            </w:pict>
          </mc:Fallback>
        </mc:AlternateContent>
      </w:r>
      <w:r>
        <w:rPr>
          <w:rFonts w:ascii="Calibri" w:eastAsia="宋体" w:hAnsi="Calibri" w:cs="Times New Roman" w:hint="eastAsia"/>
          <w:noProof/>
          <w:szCs w:val="24"/>
        </w:rPr>
        <mc:AlternateContent>
          <mc:Choice Requires="wps">
            <w:drawing>
              <wp:anchor distT="0" distB="0" distL="114300" distR="114300" simplePos="0" relativeHeight="251677696" behindDoc="0" locked="0" layoutInCell="1" allowOverlap="1">
                <wp:simplePos x="0" y="0"/>
                <wp:positionH relativeFrom="column">
                  <wp:posOffset>514350</wp:posOffset>
                </wp:positionH>
                <wp:positionV relativeFrom="paragraph">
                  <wp:posOffset>-409575</wp:posOffset>
                </wp:positionV>
                <wp:extent cx="1600200" cy="297180"/>
                <wp:effectExtent l="9525" t="7620" r="609600" b="1905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297180"/>
                        </a:xfrm>
                        <a:prstGeom prst="wedgeRoundRectCallout">
                          <a:avLst>
                            <a:gd name="adj1" fmla="val -87463"/>
                            <a:gd name="adj2" fmla="val -4957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7B76" w:rsidRDefault="00F07B76" w:rsidP="00F07B76">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9" o:spid="_x0000_s1032" type="#_x0000_t62" style="position:absolute;left:0;text-align:left;margin-left:40.5pt;margin-top:-32.25pt;width:126pt;height:23.4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" adj="-8092,92" strokecolor="red">
                <v:textbox>
                  <w:txbxContent>
                    <w:p w:rsidR="00F07B76" w:rsidRDefault="00F07B76" w:rsidP="00F07B76">
                      <w:pPr>
                        <w:jc w:val="center"/>
                        <w:rPr>
                          <w:rFonts w:hint="eastAsia"/>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v:textbox>
              </v:shape>
            </w:pict>
          </mc:Fallback>
        </mc:AlternateContent>
      </w:r>
      <w:r w:rsidRPr="00F07B76">
        <w:rPr>
          <w:rFonts w:ascii="Calibri" w:eastAsia="黑体" w:hAnsi="Calibri" w:cs="Times New Roman" w:hint="eastAsia"/>
          <w:b/>
          <w:bCs/>
          <w:sz w:val="32"/>
          <w:szCs w:val="24"/>
        </w:rPr>
        <w:t>《语文课程标准》在教学中的实际作用的调查研究</w:t>
      </w:r>
    </w:p>
    <w:p w:rsidR="00F07B76" w:rsidRPr="00F07B76" w:rsidRDefault="00F07B76" w:rsidP="00F07B76">
      <w:pPr>
        <w:spacing w:line="360" w:lineRule="auto"/>
        <w:jc w:val="center"/>
        <w:rPr>
          <w:rFonts w:ascii="Calibri" w:eastAsia="黑体" w:hAnsi="Calibri" w:cs="Times New Roman"/>
          <w:b/>
          <w:bCs/>
          <w:sz w:val="32"/>
          <w:szCs w:val="24"/>
        </w:rPr>
      </w:pPr>
      <w:r>
        <w:rPr>
          <w:rFonts w:ascii="Calibri" w:eastAsia="黑体" w:hAnsi="Calibri" w:cs="Times New Roman" w:hint="eastAsia"/>
          <w:b/>
          <w:bCs/>
          <w:noProof/>
          <w:sz w:val="32"/>
          <w:szCs w:val="24"/>
        </w:rPr>
        <mc:AlternateContent>
          <mc:Choice Requires="wps">
            <w:drawing>
              <wp:anchor distT="0" distB="0" distL="114300" distR="114300" simplePos="0" relativeHeight="251683840" behindDoc="0" locked="0" layoutInCell="1" allowOverlap="1">
                <wp:simplePos x="0" y="0"/>
                <wp:positionH relativeFrom="column">
                  <wp:posOffset>219075</wp:posOffset>
                </wp:positionH>
                <wp:positionV relativeFrom="paragraph">
                  <wp:posOffset>32385</wp:posOffset>
                </wp:positionV>
                <wp:extent cx="1028700" cy="297180"/>
                <wp:effectExtent l="47625" t="7620" r="9525" b="142875"/>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50926"/>
                            <a:gd name="adj2" fmla="val -9167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7B76" w:rsidRDefault="00F07B76" w:rsidP="00F07B76">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8" o:spid="_x0000_s1033" type="#_x0000_t62" style="position:absolute;left:0;text-align:left;margin-left:17.25pt;margin-top:2.55pt;width:81pt;height:23.4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" adj="21800,-9001" strokecolor="red">
                <v:textbox>
                  <w:txbxContent>
                    <w:p w:rsidR="00F07B76" w:rsidRDefault="00F07B76" w:rsidP="00F07B76">
                      <w:pPr>
                        <w:jc w:val="center"/>
                        <w:rPr>
                          <w:rFonts w:hint="eastAsia"/>
                          <w:color w:val="FF0000"/>
                          <w:sz w:val="18"/>
                        </w:rPr>
                      </w:pPr>
                      <w:r>
                        <w:rPr>
                          <w:rFonts w:hint="eastAsia"/>
                          <w:color w:val="FF0000"/>
                          <w:sz w:val="18"/>
                        </w:rPr>
                        <w:t>小四号黑体</w:t>
                      </w:r>
                    </w:p>
                  </w:txbxContent>
                </v:textbox>
              </v:shape>
            </w:pict>
          </mc:Fallback>
        </mc:AlternateContent>
      </w:r>
    </w:p>
    <w:p w:rsidR="00F07B76" w:rsidRPr="00F07B76" w:rsidRDefault="00F07B76" w:rsidP="00F07B76">
      <w:pPr>
        <w:tabs>
          <w:tab w:val="left" w:pos="2550"/>
        </w:tabs>
        <w:spacing w:line="360" w:lineRule="auto"/>
        <w:jc w:val="left"/>
        <w:rPr>
          <w:rFonts w:ascii="Calibri" w:eastAsia="黑体" w:hAnsi="Calibri" w:cs="Times New Roman"/>
          <w:bCs/>
          <w:szCs w:val="24"/>
        </w:rPr>
      </w:pPr>
      <w:bookmarkStart w:id="0" w:name="_Toc105491688"/>
      <w:r w:rsidRPr="00F07B76">
        <w:rPr>
          <w:rFonts w:ascii="黑体" w:eastAsia="黑体" w:hAnsi="黑体" w:cs="Times New Roman" w:hint="eastAsia"/>
          <w:b/>
          <w:sz w:val="24"/>
          <w:szCs w:val="24"/>
        </w:rPr>
        <w:t>摘要</w:t>
      </w:r>
      <w:bookmarkEnd w:id="0"/>
      <w:r w:rsidRPr="00F07B76">
        <w:rPr>
          <w:rFonts w:ascii="Calibri" w:eastAsia="宋体" w:hAnsi="Calibri" w:cs="Times New Roman" w:hint="eastAsia"/>
          <w:sz w:val="24"/>
          <w:szCs w:val="24"/>
        </w:rPr>
        <w:t>：本文将调研的两个语文课</w:t>
      </w:r>
      <w:proofErr w:type="gramStart"/>
      <w:r w:rsidRPr="00F07B76">
        <w:rPr>
          <w:rFonts w:ascii="Calibri" w:eastAsia="宋体" w:hAnsi="Calibri" w:cs="Times New Roman" w:hint="eastAsia"/>
          <w:sz w:val="24"/>
          <w:szCs w:val="24"/>
        </w:rPr>
        <w:t>例作为</w:t>
      </w:r>
      <w:proofErr w:type="gramEnd"/>
      <w:r w:rsidRPr="00F07B76">
        <w:rPr>
          <w:rFonts w:ascii="Calibri" w:eastAsia="宋体" w:hAnsi="Calibri" w:cs="Times New Roman" w:hint="eastAsia"/>
          <w:sz w:val="24"/>
          <w:szCs w:val="24"/>
        </w:rPr>
        <w:t>论据，从印象式、创造性阅读方面立论。依语文课标为宗旨，与传统的教学作比较，通过印象式阅读，即初读、观察、想象等，以此来培养学生的探究意识和推测能力；通过创造性阅读，即综合阅读、材料中的重要信息提取、互动交流与自我展示，从而体现了学生的个性化学习，注重学生创新精神和创造能力的培养两个方面展开论述。上述论证既是《语文课程标准》在教学中的实际作用初见成效的出发点，又是归宿点。同时对课堂教学中学生的合作交流、自主学习进行了剖析，提出了相应的对策。</w:t>
      </w:r>
    </w:p>
    <w:p w:rsidR="00F07B76" w:rsidRPr="00F07B76" w:rsidRDefault="00F07B76" w:rsidP="00F07B76">
      <w:pPr>
        <w:tabs>
          <w:tab w:val="left" w:pos="2550"/>
        </w:tabs>
        <w:spacing w:line="360" w:lineRule="auto"/>
        <w:rPr>
          <w:rFonts w:ascii="宋体" w:eastAsia="宋体" w:hAnsi="宋体" w:cs="Times New Roman"/>
          <w:sz w:val="24"/>
          <w:szCs w:val="24"/>
        </w:rPr>
      </w:pPr>
      <w:r>
        <w:rPr>
          <w:rFonts w:ascii="黑体" w:eastAsia="黑体" w:hAnsi="黑体" w:cs="Times New Roman" w:hint="eastAsia"/>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198120</wp:posOffset>
                </wp:positionV>
                <wp:extent cx="1943100" cy="594360"/>
                <wp:effectExtent l="819150" t="78105" r="9525" b="1333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594360"/>
                        </a:xfrm>
                        <a:prstGeom prst="wedgeRoundRectCallout">
                          <a:avLst>
                            <a:gd name="adj1" fmla="val 89116"/>
                            <a:gd name="adj2" fmla="val 5950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7B76" w:rsidRDefault="00F07B76" w:rsidP="00F07B76">
                            <w:pPr>
                              <w:rPr>
                                <w:color w:val="FF0000"/>
                              </w:rPr>
                            </w:pPr>
                            <w:r>
                              <w:rPr>
                                <w:rFonts w:hint="eastAsia"/>
                                <w:color w:val="FF0000"/>
                                <w:sz w:val="18"/>
                              </w:rPr>
                              <w:t>小四号宋体，分号分开，最后一个关键字后面无标点符号。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7" o:spid="_x0000_s1034" type="#_x0000_t62" style="position:absolute;left:0;text-align:left;margin-left:279pt;margin-top:15.6pt;width:153pt;height:46.8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" adj="30049,23653" strokecolor="red">
                <v:textbox>
                  <w:txbxContent>
                    <w:p w:rsidR="00F07B76" w:rsidRDefault="00F07B76" w:rsidP="00F07B76">
                      <w:pPr>
                        <w:rPr>
                          <w:rFonts w:hint="eastAsia"/>
                          <w:color w:val="FF0000"/>
                        </w:rPr>
                      </w:pPr>
                      <w:r>
                        <w:rPr>
                          <w:rFonts w:hint="eastAsia"/>
                          <w:color w:val="FF0000"/>
                          <w:sz w:val="18"/>
                        </w:rPr>
                        <w:t>小四号宋体，分号分开，最后一个关键字后面无标点符号。</w:t>
                      </w:r>
                    </w:p>
                  </w:txbxContent>
                </v:textbox>
              </v:shape>
            </w:pict>
          </mc:Fallback>
        </mc:AlternateContent>
      </w:r>
      <w:r w:rsidRPr="00F07B76">
        <w:rPr>
          <w:rFonts w:ascii="黑体" w:eastAsia="黑体" w:hAnsi="黑体" w:cs="Times New Roman" w:hint="eastAsia"/>
          <w:sz w:val="24"/>
          <w:szCs w:val="24"/>
        </w:rPr>
        <w:t>关键词</w:t>
      </w:r>
      <w:r w:rsidRPr="00F07B76">
        <w:rPr>
          <w:rFonts w:ascii="黑体" w:eastAsia="黑体" w:hAnsi="宋体" w:cs="Times New Roman" w:hint="eastAsia"/>
          <w:sz w:val="24"/>
          <w:szCs w:val="24"/>
        </w:rPr>
        <w:t>：</w:t>
      </w:r>
      <w:r w:rsidRPr="00F07B76">
        <w:rPr>
          <w:rFonts w:ascii="宋体" w:eastAsia="宋体" w:hAnsi="宋体" w:cs="Times New Roman" w:hint="eastAsia"/>
          <w:sz w:val="24"/>
          <w:szCs w:val="24"/>
        </w:rPr>
        <w:t>课程标准；教学实践；调查研究</w:t>
      </w:r>
    </w:p>
    <w:p w:rsidR="00F07B76" w:rsidRPr="00F07B76" w:rsidRDefault="00F07B76" w:rsidP="00F07B76">
      <w:pPr>
        <w:spacing w:line="360" w:lineRule="auto"/>
        <w:rPr>
          <w:rFonts w:ascii="黑体" w:eastAsia="黑体" w:hAnsi="Calibri" w:cs="Times New Roman"/>
          <w:sz w:val="44"/>
          <w:szCs w:val="44"/>
        </w:rPr>
      </w:pPr>
    </w:p>
    <w:p w:rsidR="00F07B76" w:rsidRPr="00F07B76" w:rsidRDefault="00F07B76" w:rsidP="00F07B76">
      <w:pPr>
        <w:spacing w:line="360" w:lineRule="auto"/>
        <w:rPr>
          <w:rFonts w:ascii="黑体" w:eastAsia="黑体" w:hAnsi="Calibri" w:cs="Times New Roman"/>
          <w:sz w:val="44"/>
          <w:szCs w:val="44"/>
        </w:rPr>
      </w:pPr>
      <w:r>
        <w:rPr>
          <w:rFonts w:ascii="黑体" w:eastAsia="黑体" w:hAnsi="宋体" w:cs="Times New Roman"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99060</wp:posOffset>
                </wp:positionV>
                <wp:extent cx="1028700" cy="297180"/>
                <wp:effectExtent l="771525" t="586740" r="9525" b="11430"/>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116662"/>
                            <a:gd name="adj2" fmla="val 22884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7B76" w:rsidRDefault="00F07B76" w:rsidP="00F07B76">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6" o:spid="_x0000_s1035" type="#_x0000_t62" style="position:absolute;left:0;text-align:left;margin-left:81pt;margin-top:7.8pt;width:81pt;height:23.4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" adj="35999,60230" strokecolor="red">
                <v:textbox>
                  <w:txbxContent>
                    <w:p w:rsidR="00F07B76" w:rsidRDefault="00F07B76" w:rsidP="00F07B76">
                      <w:pPr>
                        <w:jc w:val="center"/>
                        <w:rPr>
                          <w:rFonts w:hint="eastAsia"/>
                          <w:color w:val="FF0000"/>
                          <w:sz w:val="18"/>
                        </w:rPr>
                      </w:pPr>
                      <w:r>
                        <w:rPr>
                          <w:rFonts w:hint="eastAsia"/>
                          <w:color w:val="FF0000"/>
                          <w:sz w:val="18"/>
                        </w:rPr>
                        <w:t>小四号黑体</w:t>
                      </w:r>
                    </w:p>
                  </w:txbxContent>
                </v:textbox>
              </v:shape>
            </w:pict>
          </mc:Fallback>
        </mc:AlternateContent>
      </w:r>
    </w:p>
    <w:p w:rsidR="00F07B76" w:rsidRPr="00F07B76" w:rsidRDefault="00F07B76" w:rsidP="00F07B76">
      <w:pPr>
        <w:spacing w:line="360" w:lineRule="auto"/>
        <w:rPr>
          <w:rFonts w:ascii="黑体" w:eastAsia="黑体" w:hAnsi="Calibri" w:cs="Times New Roman"/>
          <w:sz w:val="44"/>
          <w:szCs w:val="44"/>
        </w:rPr>
      </w:pPr>
    </w:p>
    <w:p w:rsidR="00F07B76" w:rsidRPr="00F07B76" w:rsidRDefault="00F07B76" w:rsidP="00F07B76">
      <w:pPr>
        <w:spacing w:line="360" w:lineRule="auto"/>
        <w:rPr>
          <w:rFonts w:ascii="黑体" w:eastAsia="黑体" w:hAnsi="Calibri" w:cs="Times New Roman"/>
          <w:sz w:val="44"/>
          <w:szCs w:val="44"/>
        </w:rPr>
      </w:pPr>
    </w:p>
    <w:p w:rsidR="00F07B76" w:rsidRPr="00F07B76" w:rsidRDefault="00F07B76" w:rsidP="00F07B76">
      <w:pPr>
        <w:spacing w:line="360" w:lineRule="auto"/>
        <w:rPr>
          <w:rFonts w:ascii="黑体" w:eastAsia="黑体" w:hAnsi="Calibri" w:cs="Times New Roman"/>
          <w:sz w:val="44"/>
          <w:szCs w:val="44"/>
        </w:rPr>
      </w:pPr>
    </w:p>
    <w:p w:rsidR="00F07B76" w:rsidRPr="00F07B76" w:rsidRDefault="00F07B76" w:rsidP="00F07B76">
      <w:pPr>
        <w:spacing w:line="360" w:lineRule="auto"/>
        <w:rPr>
          <w:rFonts w:ascii="黑体" w:eastAsia="黑体" w:hAnsi="Calibri" w:cs="Times New Roman"/>
          <w:sz w:val="44"/>
          <w:szCs w:val="44"/>
        </w:rPr>
      </w:pPr>
    </w:p>
    <w:p w:rsidR="00F07B76" w:rsidRPr="00F07B76" w:rsidRDefault="00F07B76" w:rsidP="00F07B76">
      <w:pPr>
        <w:rPr>
          <w:rFonts w:ascii="黑体" w:eastAsia="黑体" w:hAnsi="Calibri" w:cs="Times New Roman"/>
          <w:sz w:val="44"/>
          <w:szCs w:val="44"/>
        </w:rPr>
      </w:pPr>
    </w:p>
    <w:p w:rsidR="00F07B76" w:rsidRPr="00F07B76" w:rsidRDefault="00F07B76" w:rsidP="00F07B76">
      <w:pPr>
        <w:rPr>
          <w:rFonts w:ascii="黑体" w:eastAsia="黑体" w:hAnsi="Calibri" w:cs="Times New Roman"/>
          <w:sz w:val="44"/>
          <w:szCs w:val="44"/>
        </w:rPr>
      </w:pPr>
    </w:p>
    <w:p w:rsidR="00F07B76" w:rsidRPr="00F07B76" w:rsidRDefault="00F07B76" w:rsidP="00F07B76">
      <w:pPr>
        <w:spacing w:line="360" w:lineRule="auto"/>
        <w:rPr>
          <w:rFonts w:ascii="黑体" w:eastAsia="黑体" w:hAnsi="Calibri" w:cs="Times New Roman"/>
          <w:sz w:val="44"/>
          <w:szCs w:val="44"/>
        </w:rPr>
      </w:pPr>
    </w:p>
    <w:p w:rsidR="00F07B76" w:rsidRPr="00F07B76" w:rsidRDefault="00F07B76" w:rsidP="00F07B76">
      <w:pPr>
        <w:spacing w:line="360" w:lineRule="auto"/>
        <w:rPr>
          <w:rFonts w:ascii="黑体" w:eastAsia="黑体" w:hAnsi="Calibri" w:cs="Times New Roman"/>
          <w:sz w:val="24"/>
          <w:szCs w:val="24"/>
        </w:rPr>
      </w:pPr>
    </w:p>
    <w:p w:rsidR="00F07B76" w:rsidRPr="00F07B76" w:rsidRDefault="00F07B76" w:rsidP="00F07B76">
      <w:pPr>
        <w:numPr>
          <w:ilvl w:val="0"/>
          <w:numId w:val="1"/>
        </w:numPr>
        <w:spacing w:line="360" w:lineRule="auto"/>
        <w:jc w:val="center"/>
        <w:rPr>
          <w:rFonts w:ascii="Calibri" w:eastAsia="黑体" w:hAnsi="Calibri" w:cs="Times New Roman"/>
          <w:sz w:val="32"/>
          <w:szCs w:val="32"/>
        </w:rPr>
      </w:pPr>
      <w:r w:rsidRPr="00F07B76">
        <w:rPr>
          <w:rFonts w:ascii="Calibri" w:eastAsia="黑体" w:hAnsi="Calibri" w:cs="Times New Roman"/>
          <w:sz w:val="32"/>
          <w:szCs w:val="32"/>
        </w:rPr>
        <w:br w:type="page"/>
      </w:r>
      <w:r>
        <w:rPr>
          <w:rFonts w:ascii="宋体" w:eastAsia="宋体" w:hAnsi="宋体" w:cs="Times New Roman"/>
          <w:b/>
          <w:bCs/>
          <w:noProof/>
          <w:sz w:val="20"/>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885825</wp:posOffset>
                </wp:positionH>
                <wp:positionV relativeFrom="paragraph">
                  <wp:posOffset>272415</wp:posOffset>
                </wp:positionV>
                <wp:extent cx="1047750" cy="297180"/>
                <wp:effectExtent l="9525" t="5715" r="361950" b="11430"/>
                <wp:wrapNone/>
                <wp:docPr id="15" name="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7180"/>
                        </a:xfrm>
                        <a:prstGeom prst="wedgeRectCallout">
                          <a:avLst>
                            <a:gd name="adj1" fmla="val 80000"/>
                            <a:gd name="adj2" fmla="val 45301"/>
                          </a:avLst>
                        </a:prstGeom>
                        <a:solidFill>
                          <a:srgbClr val="FFFFFF"/>
                        </a:solidFill>
                        <a:ln w="9525">
                          <a:solidFill>
                            <a:srgbClr val="FF0000"/>
                          </a:solidFill>
                          <a:miter lim="800000"/>
                          <a:headEnd/>
                          <a:tailEnd/>
                        </a:ln>
                      </wps:spPr>
                      <wps:txbx>
                        <w:txbxContent>
                          <w:p w:rsidR="00F07B76" w:rsidRPr="00DF2E30" w:rsidRDefault="00F07B76" w:rsidP="00F07B76">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5" o:spid="_x0000_s1036" type="#_x0000_t61" style="position:absolute;left:0;text-align:left;margin-left:69.75pt;margin-top:21.45pt;width:82.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" adj="28080,20585" strokecolor="red">
                <v:textbox>
                  <w:txbxContent>
                    <w:p w:rsidR="00F07B76" w:rsidRPr="00DF2E30" w:rsidRDefault="00F07B76" w:rsidP="00F07B76">
                      <w:pPr>
                        <w:rPr>
                          <w:rFonts w:hint="eastAsia"/>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v:textbox>
              </v:shape>
            </w:pict>
          </mc:Fallback>
        </mc:AlternateContent>
      </w:r>
      <w:r>
        <w:rPr>
          <w:rFonts w:ascii="Calibri" w:eastAsia="宋体" w:hAnsi="Calibri" w:cs="Times New Roman"/>
          <w:noProof/>
          <w:sz w:val="32"/>
          <w:szCs w:val="32"/>
        </w:rPr>
        <mc:AlternateContent>
          <mc:Choice Requires="wps">
            <w:drawing>
              <wp:anchor distT="0" distB="0" distL="114300" distR="114300" simplePos="0" relativeHeight="251663360" behindDoc="0" locked="0" layoutInCell="1" allowOverlap="1">
                <wp:simplePos x="0" y="0"/>
                <wp:positionH relativeFrom="column">
                  <wp:posOffset>3771900</wp:posOffset>
                </wp:positionH>
                <wp:positionV relativeFrom="paragraph">
                  <wp:posOffset>-198120</wp:posOffset>
                </wp:positionV>
                <wp:extent cx="1352550" cy="297180"/>
                <wp:effectExtent l="638175" t="11430" r="9525" b="139065"/>
                <wp:wrapNone/>
                <wp:docPr id="14" name="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97180"/>
                        </a:xfrm>
                        <a:prstGeom prst="wedgeRectCallout">
                          <a:avLst>
                            <a:gd name="adj1" fmla="val -90657"/>
                            <a:gd name="adj2" fmla="val 83546"/>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7B76" w:rsidRPr="00DF2E30" w:rsidRDefault="00F07B76" w:rsidP="00F07B76">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07B76" w:rsidRPr="008E1A6E" w:rsidRDefault="00F07B76" w:rsidP="00F07B76">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4" o:spid="_x0000_s1037" type="#_x0000_t61" style="position:absolute;left:0;text-align:left;margin-left:297pt;margin-top:-15.6pt;width:106.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" adj="-8782,28846" strokecolor="red">
                <v:textbox>
                  <w:txbxContent>
                    <w:p w:rsidR="00F07B76" w:rsidRPr="00DF2E30" w:rsidRDefault="00F07B76" w:rsidP="00F07B76">
                      <w:pPr>
                        <w:jc w:val="center"/>
                        <w:rPr>
                          <w:rFonts w:hint="eastAsia"/>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07B76" w:rsidRPr="008E1A6E" w:rsidRDefault="00F07B76" w:rsidP="00F07B76">
                      <w:pPr>
                        <w:rPr>
                          <w:rFonts w:hint="eastAsia"/>
                          <w:szCs w:val="21"/>
                        </w:rPr>
                      </w:pPr>
                    </w:p>
                  </w:txbxContent>
                </v:textbox>
              </v:shape>
            </w:pict>
          </mc:Fallback>
        </mc:AlternateContent>
      </w:r>
      <w:proofErr w:type="gramStart"/>
      <w:r w:rsidRPr="00F07B76">
        <w:rPr>
          <w:rFonts w:ascii="Calibri" w:eastAsia="黑体" w:hAnsi="Calibri" w:cs="Times New Roman" w:hint="eastAsia"/>
          <w:sz w:val="32"/>
          <w:szCs w:val="32"/>
        </w:rPr>
        <w:t>绪</w:t>
      </w:r>
      <w:proofErr w:type="gramEnd"/>
      <w:r w:rsidRPr="00F07B76">
        <w:rPr>
          <w:rFonts w:ascii="Calibri" w:eastAsia="黑体" w:hAnsi="Calibri" w:cs="Times New Roman" w:hint="eastAsia"/>
          <w:sz w:val="32"/>
          <w:szCs w:val="32"/>
        </w:rPr>
        <w:t xml:space="preserve">  </w:t>
      </w:r>
      <w:r w:rsidRPr="00F07B76">
        <w:rPr>
          <w:rFonts w:ascii="Calibri" w:eastAsia="黑体" w:hAnsi="Calibri" w:cs="Times New Roman" w:hint="eastAsia"/>
          <w:sz w:val="32"/>
          <w:szCs w:val="32"/>
        </w:rPr>
        <w:t>论</w:t>
      </w:r>
    </w:p>
    <w:p w:rsidR="00F07B76" w:rsidRPr="00F07B76" w:rsidRDefault="00F07B76" w:rsidP="00F07B76">
      <w:pPr>
        <w:spacing w:line="360" w:lineRule="auto"/>
        <w:ind w:firstLine="435"/>
        <w:jc w:val="center"/>
        <w:rPr>
          <w:rFonts w:ascii="宋体" w:eastAsia="黑体" w:hAnsi="宋体" w:cs="Times New Roman"/>
          <w:sz w:val="24"/>
          <w:szCs w:val="24"/>
        </w:rPr>
      </w:pPr>
      <w:r>
        <w:rPr>
          <w:rFonts w:ascii="宋体" w:eastAsia="宋体" w:hAnsi="宋体" w:cs="Times New Roman" w:hint="eastAsia"/>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297180</wp:posOffset>
                </wp:positionV>
                <wp:extent cx="1000125" cy="297180"/>
                <wp:effectExtent l="914400" t="7620" r="9525" b="238125"/>
                <wp:wrapNone/>
                <wp:docPr id="13" name="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7180"/>
                        </a:xfrm>
                        <a:prstGeom prst="wedgeRectCallout">
                          <a:avLst>
                            <a:gd name="adj1" fmla="val -140477"/>
                            <a:gd name="adj2" fmla="val 113250"/>
                          </a:avLst>
                        </a:prstGeom>
                        <a:solidFill>
                          <a:srgbClr val="FFFFFF"/>
                        </a:solidFill>
                        <a:ln w="9525">
                          <a:solidFill>
                            <a:srgbClr val="FF0000"/>
                          </a:solidFill>
                          <a:miter lim="800000"/>
                          <a:headEnd/>
                          <a:tailEnd/>
                        </a:ln>
                      </wps:spPr>
                      <wps:txbx>
                        <w:txbxContent>
                          <w:p w:rsidR="00F07B76" w:rsidRPr="00DF2E30" w:rsidRDefault="00F07B76" w:rsidP="00F07B76">
                            <w:pP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3" o:spid="_x0000_s1038" type="#_x0000_t61" style="position:absolute;left:0;text-align:left;margin-left:342pt;margin-top:23.4pt;width:78.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" adj="-19543,35262" strokecolor="red">
                <v:textbox>
                  <w:txbxContent>
                    <w:p w:rsidR="00F07B76" w:rsidRPr="00DF2E30" w:rsidRDefault="00F07B76" w:rsidP="00F07B76">
                      <w:pPr>
                        <w:rPr>
                          <w:rFonts w:hint="eastAsia"/>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黑体" w:eastAsia="黑体" w:hAnsi="黑体" w:cs="Times New Roman" w:hint="eastAsia"/>
          <w:b/>
          <w:bCs/>
          <w:szCs w:val="24"/>
        </w:rPr>
        <w:t>（一）××××××</w:t>
      </w:r>
    </w:p>
    <w:p w:rsidR="00F07B76" w:rsidRPr="00F07B76" w:rsidRDefault="00F07B76" w:rsidP="00F07B76">
      <w:pPr>
        <w:spacing w:line="360" w:lineRule="auto"/>
        <w:ind w:firstLineChars="200" w:firstLine="480"/>
        <w:rPr>
          <w:rFonts w:ascii="宋体" w:eastAsia="宋体" w:hAnsi="宋体" w:cs="Times New Roman"/>
          <w:sz w:val="24"/>
          <w:szCs w:val="24"/>
        </w:rPr>
      </w:pPr>
      <w:r>
        <w:rPr>
          <w:rFonts w:ascii="宋体" w:eastAsia="宋体" w:hAnsi="宋体" w:cs="Times New Roman"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3771900</wp:posOffset>
                </wp:positionH>
                <wp:positionV relativeFrom="paragraph">
                  <wp:posOffset>661035</wp:posOffset>
                </wp:positionV>
                <wp:extent cx="1625600" cy="310515"/>
                <wp:effectExtent l="1876425" t="240030" r="12700" b="11430"/>
                <wp:wrapNone/>
                <wp:docPr id="12" name="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0515"/>
                        </a:xfrm>
                        <a:prstGeom prst="wedgeRectCallout">
                          <a:avLst>
                            <a:gd name="adj1" fmla="val -165116"/>
                            <a:gd name="adj2" fmla="val -112782"/>
                          </a:avLst>
                        </a:prstGeom>
                        <a:solidFill>
                          <a:srgbClr val="FFFFFF"/>
                        </a:solidFill>
                        <a:ln w="9525">
                          <a:solidFill>
                            <a:srgbClr val="FF0000"/>
                          </a:solidFill>
                          <a:miter lim="800000"/>
                          <a:headEnd/>
                          <a:tailEnd/>
                        </a:ln>
                      </wps:spPr>
                      <wps:txbx>
                        <w:txbxContent>
                          <w:p w:rsidR="00F07B76" w:rsidRPr="00DF2E30" w:rsidRDefault="00F07B76" w:rsidP="00F07B76">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2" o:spid="_x0000_s1039" type="#_x0000_t61" style="position:absolute;left:0;text-align:left;margin-left:297pt;margin-top:52.05pt;width:128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" adj="-24865,-13561" strokecolor="red">
                <v:textbox>
                  <w:txbxContent>
                    <w:p w:rsidR="00F07B76" w:rsidRPr="00DF2E30" w:rsidRDefault="00F07B76" w:rsidP="00F07B76">
                      <w:pPr>
                        <w:rPr>
                          <w:rFonts w:hint="eastAsia"/>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v:textbox>
              </v:shape>
            </w:pict>
          </mc:Fallback>
        </mc:AlternateContent>
      </w:r>
      <w:r w:rsidRPr="00F07B76">
        <w:rPr>
          <w:rFonts w:ascii="宋体" w:eastAsia="宋体" w:hAnsi="宋体" w:cs="Times New Roman" w:hint="eastAsia"/>
          <w:sz w:val="24"/>
          <w:szCs w:val="24"/>
        </w:rPr>
        <w:t>×××××××××××××××，×××××××××××××××××××××××××××××</w:t>
      </w:r>
      <w:r w:rsidRPr="00F07B76">
        <w:rPr>
          <w:rFonts w:ascii="宋体" w:eastAsia="宋体" w:hAnsi="宋体" w:cs="Times New Roman"/>
          <w:sz w:val="24"/>
          <w:szCs w:val="24"/>
          <w:vertAlign w:val="superscript"/>
        </w:rPr>
        <w:footnoteReference w:id="1"/>
      </w:r>
      <w:r w:rsidRPr="00F07B76">
        <w:rPr>
          <w:rFonts w:ascii="宋体" w:eastAsia="宋体" w:hAnsi="宋体" w:cs="Times New Roman" w:hint="eastAsia"/>
          <w:sz w:val="24"/>
          <w:szCs w:val="24"/>
        </w:rPr>
        <w:t>××××××。××××××××××××××××××××××××××××。</w:t>
      </w:r>
    </w:p>
    <w:p w:rsidR="00F07B76" w:rsidRPr="00F07B76" w:rsidRDefault="00F07B76" w:rsidP="00F07B76">
      <w:pPr>
        <w:spacing w:line="360" w:lineRule="auto"/>
        <w:ind w:firstLineChars="200" w:firstLine="422"/>
        <w:jc w:val="center"/>
        <w:outlineLvl w:val="0"/>
        <w:rPr>
          <w:rFonts w:ascii="黑体" w:eastAsia="黑体" w:hAnsi="黑体" w:cs="Times New Roman"/>
          <w:b/>
          <w:bCs/>
          <w:noProof/>
          <w:szCs w:val="24"/>
        </w:rPr>
      </w:pPr>
      <w:r w:rsidRPr="00F07B76">
        <w:rPr>
          <w:rFonts w:ascii="黑体" w:eastAsia="黑体" w:hAnsi="黑体" w:cs="Times New Roman" w:hint="eastAsia"/>
          <w:b/>
          <w:bCs/>
          <w:noProof/>
          <w:szCs w:val="24"/>
        </w:rPr>
        <w:t>（二）××××××××</w:t>
      </w:r>
    </w:p>
    <w:p w:rsidR="00F07B76" w:rsidRPr="00F07B76" w:rsidRDefault="00F07B76" w:rsidP="00F07B76">
      <w:pPr>
        <w:spacing w:line="360" w:lineRule="auto"/>
        <w:ind w:firstLineChars="200" w:firstLine="400"/>
        <w:outlineLvl w:val="0"/>
        <w:rPr>
          <w:rFonts w:ascii="宋体" w:eastAsia="宋体" w:hAnsi="宋体" w:cs="Times New Roman"/>
          <w:sz w:val="24"/>
          <w:szCs w:val="24"/>
        </w:rPr>
      </w:pPr>
      <w:r>
        <w:rPr>
          <w:rFonts w:ascii="宋体" w:eastAsia="宋体" w:hAnsi="宋体" w:cs="Times New Roman"/>
          <w:noProof/>
          <w:sz w:val="20"/>
          <w:szCs w:val="24"/>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537210</wp:posOffset>
                </wp:positionV>
                <wp:extent cx="1247775" cy="302895"/>
                <wp:effectExtent l="666750" t="9525" r="9525" b="30480"/>
                <wp:wrapNone/>
                <wp:docPr id="11" name="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02895"/>
                        </a:xfrm>
                        <a:prstGeom prst="wedgeRectCallout">
                          <a:avLst>
                            <a:gd name="adj1" fmla="val -96565"/>
                            <a:gd name="adj2" fmla="val 53565"/>
                          </a:avLst>
                        </a:prstGeom>
                        <a:solidFill>
                          <a:srgbClr val="FFFFFF"/>
                        </a:solidFill>
                        <a:ln w="9525">
                          <a:solidFill>
                            <a:srgbClr val="FF0000"/>
                          </a:solidFill>
                          <a:miter lim="800000"/>
                          <a:headEnd/>
                          <a:tailEnd/>
                        </a:ln>
                      </wps:spPr>
                      <wps:txbx>
                        <w:txbxContent>
                          <w:p w:rsidR="00F07B76" w:rsidRPr="00DF2E30" w:rsidRDefault="00F07B76" w:rsidP="00F07B76">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1" o:spid="_x0000_s1040" type="#_x0000_t61" style="position:absolute;left:0;text-align:left;margin-left:342pt;margin-top:42.3pt;width:98.25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" adj="-10058,22370" strokecolor="red">
                <v:textbox>
                  <w:txbxContent>
                    <w:p w:rsidR="00F07B76" w:rsidRPr="00DF2E30" w:rsidRDefault="00F07B76" w:rsidP="00F07B76">
                      <w:pPr>
                        <w:jc w:val="center"/>
                        <w:rPr>
                          <w:rFonts w:hint="eastAsia"/>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v:textbox>
              </v:shape>
            </w:pict>
          </mc:Fallback>
        </mc:AlternateContent>
      </w:r>
      <w:r w:rsidRPr="00F07B76">
        <w:rPr>
          <w:rFonts w:ascii="宋体" w:eastAsia="宋体" w:hAnsi="宋体" w:cs="Times New Roman" w:hint="eastAsia"/>
          <w:sz w:val="24"/>
          <w:szCs w:val="24"/>
        </w:rPr>
        <w:t>××××××</w:t>
      </w:r>
      <w:r w:rsidRPr="00F07B76">
        <w:rPr>
          <w:rFonts w:ascii="宋体" w:eastAsia="宋体" w:hAnsi="宋体" w:cs="Times New Roman"/>
          <w:sz w:val="24"/>
          <w:szCs w:val="24"/>
          <w:vertAlign w:val="superscript"/>
        </w:rPr>
        <w:footnoteReference w:id="2"/>
      </w:r>
      <w:r w:rsidRPr="00F07B76">
        <w:rPr>
          <w:rFonts w:ascii="宋体" w:eastAsia="宋体" w:hAnsi="宋体" w:cs="Times New Roman" w:hint="eastAsia"/>
          <w:sz w:val="24"/>
          <w:szCs w:val="24"/>
        </w:rPr>
        <w:t>×××××××××，××××××××××××××××××××××××××××××。××××××××××××××××××××。</w:t>
      </w:r>
    </w:p>
    <w:p w:rsidR="00F07B76" w:rsidRPr="00F07B76" w:rsidRDefault="00D7011B" w:rsidP="00F07B76">
      <w:pPr>
        <w:numPr>
          <w:ilvl w:val="0"/>
          <w:numId w:val="1"/>
        </w:numPr>
        <w:spacing w:line="360" w:lineRule="auto"/>
        <w:jc w:val="center"/>
        <w:outlineLvl w:val="0"/>
        <w:rPr>
          <w:rFonts w:ascii="宋体" w:eastAsia="黑体" w:hAnsi="宋体" w:cs="Times New Roman"/>
          <w:sz w:val="32"/>
          <w:szCs w:val="32"/>
        </w:rPr>
      </w:pPr>
      <w:r>
        <w:rPr>
          <w:rFonts w:ascii="宋体" w:eastAsia="黑体" w:hAnsi="宋体" w:cs="Times New Roman" w:hint="eastAsia"/>
          <w:sz w:val="32"/>
          <w:szCs w:val="32"/>
        </w:rPr>
        <w:t>论文主体</w:t>
      </w:r>
    </w:p>
    <w:p w:rsidR="00F07B76" w:rsidRPr="00F07B76" w:rsidRDefault="00F07B76" w:rsidP="00F07B76">
      <w:pPr>
        <w:spacing w:line="360" w:lineRule="auto"/>
        <w:ind w:firstLineChars="200" w:firstLine="480"/>
        <w:rPr>
          <w:rFonts w:ascii="宋体" w:eastAsia="宋体" w:hAnsi="宋体" w:cs="Times New Roman"/>
          <w:sz w:val="24"/>
          <w:szCs w:val="24"/>
        </w:rPr>
      </w:pPr>
      <w:r w:rsidRPr="00F07B76">
        <w:rPr>
          <w:rFonts w:ascii="宋体" w:eastAsia="宋体" w:hAnsi="宋体" w:cs="Times New Roman" w:hint="eastAsia"/>
          <w:sz w:val="24"/>
          <w:szCs w:val="24"/>
        </w:rPr>
        <w:t>××××××××××××××，××××××××××，×××××××××××××××××。××××××××××××××××××××××××。</w:t>
      </w:r>
    </w:p>
    <w:p w:rsidR="00F07B76" w:rsidRPr="00F07B76" w:rsidRDefault="00F07B76" w:rsidP="00F07B76">
      <w:pPr>
        <w:spacing w:line="360" w:lineRule="auto"/>
        <w:ind w:firstLineChars="200" w:firstLine="480"/>
        <w:rPr>
          <w:rFonts w:ascii="Calibri" w:eastAsia="宋体" w:hAnsi="Calibri" w:cs="Times New Roman"/>
          <w:sz w:val="24"/>
          <w:szCs w:val="24"/>
        </w:rPr>
      </w:pPr>
      <w:r w:rsidRPr="00F07B76">
        <w:rPr>
          <w:rFonts w:ascii="Calibri" w:eastAsia="宋体" w:hAnsi="Calibri" w:cs="Times New Roman" w:hint="eastAsia"/>
          <w:sz w:val="24"/>
          <w:szCs w:val="24"/>
        </w:rPr>
        <w:t>……</w:t>
      </w:r>
    </w:p>
    <w:p w:rsidR="00F07B76" w:rsidRPr="00F07B76" w:rsidRDefault="00F07B76" w:rsidP="00F07B76">
      <w:pPr>
        <w:spacing w:line="360" w:lineRule="auto"/>
        <w:jc w:val="center"/>
        <w:outlineLvl w:val="0"/>
        <w:rPr>
          <w:rFonts w:ascii="宋体" w:eastAsia="黑体" w:hAnsi="宋体" w:cs="Times New Roman"/>
          <w:sz w:val="32"/>
          <w:szCs w:val="32"/>
        </w:rPr>
      </w:pPr>
      <w:r>
        <w:rPr>
          <w:rFonts w:ascii="Calibri" w:eastAsia="黑体" w:hAnsi="Calibri" w:cs="Times New Roman" w:hint="eastAsia"/>
          <w:noProof/>
          <w:color w:val="000000"/>
          <w:szCs w:val="24"/>
        </w:rPr>
        <mc:AlternateContent>
          <mc:Choice Requires="wps">
            <w:drawing>
              <wp:anchor distT="0" distB="0" distL="114300" distR="114300" simplePos="0" relativeHeight="251672576" behindDoc="0" locked="0" layoutInCell="1" allowOverlap="1">
                <wp:simplePos x="0" y="0"/>
                <wp:positionH relativeFrom="column">
                  <wp:posOffset>4343400</wp:posOffset>
                </wp:positionH>
                <wp:positionV relativeFrom="paragraph">
                  <wp:posOffset>0</wp:posOffset>
                </wp:positionV>
                <wp:extent cx="1247775" cy="297180"/>
                <wp:effectExtent l="657225" t="13335" r="9525" b="13335"/>
                <wp:wrapNone/>
                <wp:docPr id="10" name="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97180"/>
                        </a:xfrm>
                        <a:prstGeom prst="wedgeRectCallout">
                          <a:avLst>
                            <a:gd name="adj1" fmla="val -95801"/>
                            <a:gd name="adj2" fmla="val 20083"/>
                          </a:avLst>
                        </a:prstGeom>
                        <a:solidFill>
                          <a:srgbClr val="FFFFFF"/>
                        </a:solidFill>
                        <a:ln w="9525">
                          <a:solidFill>
                            <a:srgbClr val="FF0000"/>
                          </a:solidFill>
                          <a:miter lim="800000"/>
                          <a:headEnd/>
                          <a:tailEnd/>
                        </a:ln>
                      </wps:spPr>
                      <wps:txbx>
                        <w:txbxContent>
                          <w:p w:rsidR="00F07B76" w:rsidRPr="00DF2E30" w:rsidRDefault="00F07B76" w:rsidP="00F07B76">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07B76" w:rsidRPr="008E1A6E" w:rsidRDefault="00F07B76" w:rsidP="00F07B76">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0" o:spid="_x0000_s1041" type="#_x0000_t61" style="position:absolute;left:0;text-align:left;margin-left:342pt;margin-top:0;width:98.2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" adj="-9893,15138" strokecolor="red">
                <v:textbox>
                  <w:txbxContent>
                    <w:p w:rsidR="00F07B76" w:rsidRPr="00DF2E30" w:rsidRDefault="00F07B76" w:rsidP="00F07B76">
                      <w:pPr>
                        <w:jc w:val="center"/>
                        <w:rPr>
                          <w:rFonts w:hint="eastAsia"/>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07B76" w:rsidRPr="008E1A6E" w:rsidRDefault="00F07B76" w:rsidP="00F07B76">
                      <w:pPr>
                        <w:rPr>
                          <w:rFonts w:hint="eastAsia"/>
                          <w:szCs w:val="21"/>
                        </w:rPr>
                      </w:pPr>
                    </w:p>
                  </w:txbxContent>
                </v:textbox>
              </v:shape>
            </w:pict>
          </mc:Fallback>
        </mc:AlternateContent>
      </w:r>
      <w:r w:rsidRPr="00F07B76">
        <w:rPr>
          <w:rFonts w:ascii="Calibri" w:eastAsia="黑体" w:hAnsi="Calibri" w:cs="Times New Roman" w:hint="eastAsia"/>
          <w:color w:val="000000"/>
          <w:sz w:val="32"/>
          <w:szCs w:val="32"/>
        </w:rPr>
        <w:t>三、</w:t>
      </w:r>
      <w:r w:rsidRPr="00F07B76">
        <w:rPr>
          <w:rFonts w:ascii="宋体" w:eastAsia="黑体" w:hAnsi="宋体" w:cs="Times New Roman" w:hint="eastAsia"/>
          <w:color w:val="000000"/>
          <w:sz w:val="32"/>
          <w:szCs w:val="32"/>
        </w:rPr>
        <w:t>×</w:t>
      </w:r>
      <w:r w:rsidRPr="00F07B76">
        <w:rPr>
          <w:rFonts w:ascii="宋体" w:eastAsia="黑体" w:hAnsi="宋体" w:cs="Times New Roman" w:hint="eastAsia"/>
          <w:sz w:val="32"/>
          <w:szCs w:val="32"/>
        </w:rPr>
        <w:t>×××××××</w:t>
      </w:r>
    </w:p>
    <w:p w:rsidR="00F07B76" w:rsidRPr="00F07B76" w:rsidRDefault="00F07B76" w:rsidP="00F07B76">
      <w:pPr>
        <w:spacing w:line="360" w:lineRule="auto"/>
        <w:ind w:firstLineChars="200" w:firstLine="480"/>
        <w:rPr>
          <w:rFonts w:ascii="宋体" w:eastAsia="宋体" w:hAnsi="宋体" w:cs="Times New Roman"/>
          <w:sz w:val="24"/>
          <w:szCs w:val="24"/>
        </w:rPr>
      </w:pPr>
      <w:r w:rsidRPr="00F07B76">
        <w:rPr>
          <w:rFonts w:ascii="宋体" w:eastAsia="宋体" w:hAnsi="宋体" w:cs="Times New Roman" w:hint="eastAsia"/>
          <w:sz w:val="24"/>
          <w:szCs w:val="24"/>
        </w:rPr>
        <w:t>××××××××××××××，××××××××××，×××××××××××××××××。××××××××××××××××××××××××。</w:t>
      </w:r>
    </w:p>
    <w:p w:rsidR="00F07B76" w:rsidRPr="00F07B76" w:rsidRDefault="00F07B76" w:rsidP="00F07B76">
      <w:pPr>
        <w:spacing w:line="360" w:lineRule="auto"/>
        <w:ind w:firstLineChars="240" w:firstLine="576"/>
        <w:rPr>
          <w:rFonts w:ascii="宋体" w:eastAsia="宋体" w:hAnsi="宋体" w:cs="Times New Roman"/>
          <w:sz w:val="24"/>
          <w:szCs w:val="24"/>
        </w:rPr>
      </w:pPr>
      <w:r>
        <w:rPr>
          <w:rFonts w:ascii="宋体" w:eastAsia="宋体" w:hAnsi="宋体" w:cs="Times New Roman"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1011555</wp:posOffset>
                </wp:positionH>
                <wp:positionV relativeFrom="paragraph">
                  <wp:posOffset>1173480</wp:posOffset>
                </wp:positionV>
                <wp:extent cx="1655445" cy="297180"/>
                <wp:effectExtent l="11430" t="7620" r="9525" b="76200"/>
                <wp:wrapNone/>
                <wp:docPr id="9" name="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297180"/>
                        </a:xfrm>
                        <a:prstGeom prst="wedgeRectCallout">
                          <a:avLst>
                            <a:gd name="adj1" fmla="val -43750"/>
                            <a:gd name="adj2" fmla="val 70000"/>
                          </a:avLst>
                        </a:prstGeom>
                        <a:solidFill>
                          <a:srgbClr val="FFFFFF"/>
                        </a:solidFill>
                        <a:ln w="9525">
                          <a:solidFill>
                            <a:srgbClr val="FF0000"/>
                          </a:solidFill>
                          <a:miter lim="800000"/>
                          <a:headEnd/>
                          <a:tailEnd/>
                        </a:ln>
                      </wps:spPr>
                      <wps:txbx>
                        <w:txbxContent>
                          <w:p w:rsidR="00F07B76" w:rsidRPr="005B7B85" w:rsidRDefault="00F07B76" w:rsidP="00F07B76">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9" o:spid="_x0000_s1042" type="#_x0000_t61" style="position:absolute;left:0;text-align:left;margin-left:79.65pt;margin-top:92.4pt;width:130.3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" strokecolor="red">
                <v:textbox>
                  <w:txbxContent>
                    <w:p w:rsidR="00F07B76" w:rsidRPr="005B7B85" w:rsidRDefault="00F07B76" w:rsidP="00F07B76">
                      <w:pPr>
                        <w:rPr>
                          <w:rFonts w:hint="eastAsia"/>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v:textbox>
              </v:shape>
            </w:pict>
          </mc:Fallback>
        </mc:AlternateContent>
      </w:r>
      <w:r w:rsidRPr="00F07B76">
        <w:rPr>
          <w:rFonts w:ascii="宋体" w:eastAsia="宋体" w:hAnsi="宋体" w:cs="Times New Roman" w:hint="eastAsia"/>
          <w:sz w:val="24"/>
          <w:szCs w:val="24"/>
        </w:rPr>
        <w:t>×××××××××××××，××××××××××××××××××   ××××××××××××××。×××××××××××××××××××××××××××××××××××。×××××××××××××××××××××××××××××××××。</w:t>
      </w:r>
    </w:p>
    <w:p w:rsidR="00F07B76" w:rsidRPr="00F07B76" w:rsidRDefault="00F07B76" w:rsidP="00F07B76">
      <w:pPr>
        <w:spacing w:line="360" w:lineRule="auto"/>
        <w:ind w:firstLineChars="200" w:firstLine="480"/>
        <w:rPr>
          <w:rFonts w:ascii="Calibri" w:eastAsia="宋体" w:hAnsi="Calibri" w:cs="Times New Roman"/>
          <w:sz w:val="24"/>
          <w:szCs w:val="24"/>
        </w:rPr>
      </w:pPr>
      <w:r w:rsidRPr="00F07B76">
        <w:rPr>
          <w:rFonts w:ascii="Calibri" w:eastAsia="宋体" w:hAnsi="Calibri" w:cs="Times New Roman" w:hint="eastAsia"/>
          <w:sz w:val="24"/>
          <w:szCs w:val="24"/>
        </w:rPr>
        <w:t>……</w:t>
      </w:r>
    </w:p>
    <w:p w:rsidR="00F07B76" w:rsidRPr="00F07B76" w:rsidRDefault="00F07B76" w:rsidP="00F07B76">
      <w:pPr>
        <w:spacing w:line="360" w:lineRule="auto"/>
        <w:jc w:val="center"/>
        <w:rPr>
          <w:rFonts w:ascii="Calibri" w:eastAsia="黑体" w:hAnsi="Calibri" w:cs="Times New Roman"/>
          <w:sz w:val="32"/>
          <w:szCs w:val="24"/>
        </w:rPr>
      </w:pPr>
      <w:r>
        <w:rPr>
          <w:rFonts w:ascii="Calibri" w:eastAsia="黑体" w:hAnsi="Calibri" w:cs="Times New Roman"/>
          <w:noProof/>
          <w:sz w:val="20"/>
          <w:szCs w:val="24"/>
        </w:rPr>
        <mc:AlternateContent>
          <mc:Choice Requires="wps">
            <w:drawing>
              <wp:anchor distT="0" distB="0" distL="114300" distR="114300" simplePos="0" relativeHeight="251664384" behindDoc="0" locked="0" layoutInCell="1" allowOverlap="1">
                <wp:simplePos x="0" y="0"/>
                <wp:positionH relativeFrom="column">
                  <wp:posOffset>4000500</wp:posOffset>
                </wp:positionH>
                <wp:positionV relativeFrom="paragraph">
                  <wp:posOffset>28575</wp:posOffset>
                </wp:positionV>
                <wp:extent cx="1123950" cy="310515"/>
                <wp:effectExtent l="657225" t="5715" r="9525" b="7620"/>
                <wp:wrapNone/>
                <wp:docPr id="8" name="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10515"/>
                        </a:xfrm>
                        <a:prstGeom prst="wedgeRectCallout">
                          <a:avLst>
                            <a:gd name="adj1" fmla="val -101583"/>
                            <a:gd name="adj2" fmla="val -13597"/>
                          </a:avLst>
                        </a:prstGeom>
                        <a:solidFill>
                          <a:srgbClr val="FFFFFF"/>
                        </a:solidFill>
                        <a:ln w="9525">
                          <a:solidFill>
                            <a:srgbClr val="FF0000"/>
                          </a:solidFill>
                          <a:miter lim="800000"/>
                          <a:headEnd/>
                          <a:tailEnd/>
                        </a:ln>
                      </wps:spPr>
                      <wps:txbx>
                        <w:txbxContent>
                          <w:p w:rsidR="00F07B76" w:rsidRPr="00DF2E30" w:rsidRDefault="00F07B76" w:rsidP="00F07B76">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07B76" w:rsidRPr="00524CBE" w:rsidRDefault="00F07B76" w:rsidP="00F07B76">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8" o:spid="_x0000_s1043" type="#_x0000_t61" style="position:absolute;left:0;text-align:left;margin-left:315pt;margin-top:2.25pt;width:88.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" adj="-11142,7863" strokecolor="red">
                <v:textbox>
                  <w:txbxContent>
                    <w:p w:rsidR="00F07B76" w:rsidRPr="00DF2E30" w:rsidRDefault="00F07B76" w:rsidP="00F07B76">
                      <w:pPr>
                        <w:jc w:val="center"/>
                        <w:rPr>
                          <w:rFonts w:hint="eastAsia"/>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07B76" w:rsidRPr="00524CBE" w:rsidRDefault="00F07B76" w:rsidP="00F07B76">
                      <w:pPr>
                        <w:rPr>
                          <w:rFonts w:hint="eastAsia"/>
                          <w:szCs w:val="21"/>
                        </w:rPr>
                      </w:pPr>
                    </w:p>
                  </w:txbxContent>
                </v:textbox>
              </v:shape>
            </w:pict>
          </mc:Fallback>
        </mc:AlternateContent>
      </w:r>
      <w:r w:rsidRPr="00F07B76">
        <w:rPr>
          <w:rFonts w:ascii="Calibri" w:eastAsia="黑体" w:hAnsi="Calibri" w:cs="Times New Roman" w:hint="eastAsia"/>
          <w:sz w:val="32"/>
          <w:szCs w:val="24"/>
        </w:rPr>
        <w:t>五、结</w:t>
      </w:r>
      <w:r w:rsidRPr="00F07B76">
        <w:rPr>
          <w:rFonts w:ascii="Calibri" w:eastAsia="黑体" w:hAnsi="Calibri" w:cs="Times New Roman" w:hint="eastAsia"/>
          <w:sz w:val="32"/>
          <w:szCs w:val="24"/>
        </w:rPr>
        <w:t xml:space="preserve">  </w:t>
      </w:r>
      <w:r w:rsidRPr="00F07B76">
        <w:rPr>
          <w:rFonts w:ascii="Calibri" w:eastAsia="黑体" w:hAnsi="Calibri" w:cs="Times New Roman" w:hint="eastAsia"/>
          <w:sz w:val="32"/>
          <w:szCs w:val="24"/>
        </w:rPr>
        <w:t>论</w:t>
      </w:r>
    </w:p>
    <w:p w:rsidR="00F07B76" w:rsidRPr="00F07B76" w:rsidRDefault="00F07B76" w:rsidP="00F07B76">
      <w:pPr>
        <w:spacing w:line="360" w:lineRule="auto"/>
        <w:ind w:firstLineChars="240" w:firstLine="576"/>
        <w:rPr>
          <w:rFonts w:ascii="宋体" w:eastAsia="宋体" w:hAnsi="宋体" w:cs="Times New Roman"/>
          <w:sz w:val="24"/>
          <w:szCs w:val="24"/>
        </w:rPr>
      </w:pPr>
      <w:r w:rsidRPr="00F07B76">
        <w:rPr>
          <w:rFonts w:ascii="宋体" w:eastAsia="宋体" w:hAnsi="宋体" w:cs="Times New Roman" w:hint="eastAsia"/>
          <w:sz w:val="24"/>
          <w:szCs w:val="24"/>
        </w:rPr>
        <w:t>××××××××××，×××××××××，×××××××××××××××××××××××××。××××××××××××××××××××××××××××××××××。</w:t>
      </w:r>
    </w:p>
    <w:p w:rsidR="00F07B76" w:rsidRPr="00F07B76" w:rsidRDefault="00F07B76" w:rsidP="00F07B76">
      <w:pPr>
        <w:spacing w:line="360" w:lineRule="auto"/>
        <w:ind w:firstLineChars="240" w:firstLine="576"/>
        <w:rPr>
          <w:rFonts w:ascii="宋体" w:eastAsia="宋体" w:hAnsi="宋体" w:cs="Times New Roman"/>
          <w:sz w:val="24"/>
          <w:szCs w:val="24"/>
        </w:rPr>
      </w:pPr>
      <w:r w:rsidRPr="00F07B76">
        <w:rPr>
          <w:rFonts w:ascii="宋体" w:eastAsia="宋体" w:hAnsi="宋体" w:cs="Times New Roman" w:hint="eastAsia"/>
          <w:sz w:val="24"/>
          <w:szCs w:val="24"/>
        </w:rPr>
        <w:t>×××××××××××××，××××××××××××××××××××××××××××××××。×××××××××××××××××××××××××××××××××。</w:t>
      </w:r>
    </w:p>
    <w:p w:rsidR="00F07B76" w:rsidRPr="00D7011B" w:rsidRDefault="00D7011B" w:rsidP="00D7011B">
      <w:pPr>
        <w:spacing w:line="360" w:lineRule="auto"/>
        <w:rPr>
          <w:rFonts w:ascii="Calibri" w:eastAsia="宋体" w:hAnsi="Calibri" w:cs="Times New Roman"/>
          <w:sz w:val="24"/>
          <w:szCs w:val="24"/>
        </w:rPr>
      </w:pPr>
      <w:r>
        <w:rPr>
          <w:rFonts w:ascii="Calibri" w:eastAsia="黑体" w:hAnsi="Calibri" w:cs="Times New Roman"/>
          <w:noProof/>
          <w:sz w:val="20"/>
          <w:szCs w:val="24"/>
        </w:rPr>
        <w:lastRenderedPageBreak/>
        <mc:AlternateContent>
          <mc:Choice Requires="wps">
            <w:drawing>
              <wp:anchor distT="0" distB="0" distL="114300" distR="114300" simplePos="0" relativeHeight="251665408" behindDoc="0" locked="0" layoutInCell="1" allowOverlap="1" wp14:anchorId="708D5738" wp14:editId="7957E458">
                <wp:simplePos x="0" y="0"/>
                <wp:positionH relativeFrom="column">
                  <wp:posOffset>1219200</wp:posOffset>
                </wp:positionH>
                <wp:positionV relativeFrom="paragraph">
                  <wp:posOffset>-76200</wp:posOffset>
                </wp:positionV>
                <wp:extent cx="2057400" cy="310515"/>
                <wp:effectExtent l="514350" t="0" r="19050" b="13335"/>
                <wp:wrapNone/>
                <wp:docPr id="5" name="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0515"/>
                        </a:xfrm>
                        <a:prstGeom prst="wedgeRectCallout">
                          <a:avLst>
                            <a:gd name="adj1" fmla="val -73240"/>
                            <a:gd name="adj2" fmla="val 29960"/>
                          </a:avLst>
                        </a:prstGeom>
                        <a:solidFill>
                          <a:srgbClr val="FFFFFF"/>
                        </a:solidFill>
                        <a:ln w="9525">
                          <a:solidFill>
                            <a:srgbClr val="FF0000"/>
                          </a:solidFill>
                          <a:miter lim="800000"/>
                          <a:headEnd/>
                          <a:tailEnd/>
                        </a:ln>
                      </wps:spPr>
                      <wps:txbx>
                        <w:txbxContent>
                          <w:p w:rsidR="00F07B76" w:rsidRPr="00DF2E30" w:rsidRDefault="00F07B76" w:rsidP="00F07B76">
                            <w:pPr>
                              <w:jc w:val="center"/>
                              <w:rPr>
                                <w:color w:val="FF0000"/>
                                <w:sz w:val="18"/>
                                <w:szCs w:val="21"/>
                              </w:rPr>
                            </w:pPr>
                            <w:r>
                              <w:rPr>
                                <w:rFonts w:hint="eastAsia"/>
                                <w:color w:val="FF0000"/>
                                <w:sz w:val="18"/>
                                <w:szCs w:val="21"/>
                              </w:rPr>
                              <w:t>黑体小四号，上空一行</w:t>
                            </w:r>
                          </w:p>
                          <w:p w:rsidR="00F07B76" w:rsidRPr="00524CBE" w:rsidRDefault="00F07B76" w:rsidP="00F07B76">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5" o:spid="_x0000_s1043" type="#_x0000_t61" style="position:absolute;left:0;text-align:left;margin-left:96pt;margin-top:-6pt;width:162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" adj="-5020,17271" strokecolor="red">
                <v:textbox>
                  <w:txbxContent>
                    <w:p w:rsidR="00F07B76" w:rsidRPr="00DF2E30" w:rsidRDefault="00F07B76" w:rsidP="00F07B76">
                      <w:pPr>
                        <w:jc w:val="center"/>
                        <w:rPr>
                          <w:color w:val="FF0000"/>
                          <w:sz w:val="18"/>
                          <w:szCs w:val="21"/>
                        </w:rPr>
                      </w:pPr>
                      <w:r>
                        <w:rPr>
                          <w:rFonts w:hint="eastAsia"/>
                          <w:color w:val="FF0000"/>
                          <w:sz w:val="18"/>
                          <w:szCs w:val="21"/>
                        </w:rPr>
                        <w:t>黑体小四号，上空一行</w:t>
                      </w:r>
                    </w:p>
                    <w:p w:rsidR="00F07B76" w:rsidRPr="00524CBE" w:rsidRDefault="00F07B76" w:rsidP="00F07B76">
                      <w:pPr>
                        <w:rPr>
                          <w:szCs w:val="21"/>
                        </w:rPr>
                      </w:pPr>
                    </w:p>
                  </w:txbxContent>
                </v:textbox>
              </v:shape>
            </w:pict>
          </mc:Fallback>
        </mc:AlternateContent>
      </w:r>
      <w:r>
        <w:rPr>
          <w:rFonts w:ascii="宋体" w:eastAsia="宋体" w:hAnsi="宋体" w:cs="Times New Roman" w:hint="eastAsia"/>
          <w:noProof/>
          <w:szCs w:val="24"/>
        </w:rPr>
        <mc:AlternateContent>
          <mc:Choice Requires="wps">
            <w:drawing>
              <wp:anchor distT="0" distB="0" distL="114300" distR="114300" simplePos="0" relativeHeight="251674624" behindDoc="0" locked="0" layoutInCell="1" allowOverlap="1" wp14:anchorId="6708BFFF" wp14:editId="55BA8BAD">
                <wp:simplePos x="0" y="0"/>
                <wp:positionH relativeFrom="column">
                  <wp:posOffset>4038600</wp:posOffset>
                </wp:positionH>
                <wp:positionV relativeFrom="paragraph">
                  <wp:posOffset>-466725</wp:posOffset>
                </wp:positionV>
                <wp:extent cx="1828800" cy="746760"/>
                <wp:effectExtent l="95250" t="0" r="19050" b="167640"/>
                <wp:wrapNone/>
                <wp:docPr id="3" name="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6760"/>
                        </a:xfrm>
                        <a:prstGeom prst="wedgeRectCallout">
                          <a:avLst>
                            <a:gd name="adj1" fmla="val -52952"/>
                            <a:gd name="adj2" fmla="val 67773"/>
                          </a:avLst>
                        </a:prstGeom>
                        <a:solidFill>
                          <a:srgbClr val="FFFFFF"/>
                        </a:solidFill>
                        <a:ln w="9525">
                          <a:solidFill>
                            <a:srgbClr val="FF0000"/>
                          </a:solidFill>
                          <a:miter lim="800000"/>
                          <a:headEnd/>
                          <a:tailEnd/>
                        </a:ln>
                      </wps:spPr>
                      <wps:txbx>
                        <w:txbxContent>
                          <w:p w:rsidR="00F07B76" w:rsidRPr="00576255" w:rsidRDefault="00F07B76" w:rsidP="00F07B76">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F07B76" w:rsidRPr="00576255" w:rsidRDefault="00F07B76" w:rsidP="00F07B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 o:spid="_x0000_s1044" type="#_x0000_t61" style="position:absolute;left:0;text-align:left;margin-left:318pt;margin-top:-36.75pt;width:2in;height:5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" adj="-638,25439" strokecolor="red">
                <v:textbox>
                  <w:txbxContent>
                    <w:p w:rsidR="00F07B76" w:rsidRPr="00576255" w:rsidRDefault="00F07B76" w:rsidP="00F07B76">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F07B76" w:rsidRPr="00576255" w:rsidRDefault="00F07B76" w:rsidP="00F07B76"/>
                  </w:txbxContent>
                </v:textbox>
              </v:shape>
            </w:pict>
          </mc:Fallback>
        </mc:AlternateContent>
      </w:r>
      <w:r w:rsidR="00F07B76" w:rsidRPr="00F07B76">
        <w:rPr>
          <w:rFonts w:ascii="Calibri" w:eastAsia="黑体" w:hAnsi="Calibri" w:cs="Times New Roman" w:hint="eastAsia"/>
          <w:sz w:val="24"/>
          <w:szCs w:val="24"/>
        </w:rPr>
        <w:t>参考文献</w:t>
      </w:r>
    </w:p>
    <w:p w:rsidR="00F07B76" w:rsidRPr="00F07B76" w:rsidRDefault="00D7011B" w:rsidP="00F07B76">
      <w:pPr>
        <w:spacing w:line="360" w:lineRule="auto"/>
        <w:rPr>
          <w:rFonts w:ascii="Calibri" w:eastAsia="宋体" w:hAnsi="Calibri" w:cs="Times New Roman"/>
          <w:sz w:val="24"/>
          <w:szCs w:val="24"/>
        </w:rPr>
      </w:pPr>
      <w:r>
        <w:rPr>
          <w:rFonts w:ascii="宋体" w:eastAsia="宋体" w:hAnsi="宋体" w:cs="Times New Roman" w:hint="eastAsia"/>
          <w:noProof/>
          <w:szCs w:val="24"/>
        </w:rPr>
        <mc:AlternateContent>
          <mc:Choice Requires="wps">
            <w:drawing>
              <wp:anchor distT="0" distB="0" distL="114300" distR="114300" simplePos="0" relativeHeight="251687936" behindDoc="0" locked="0" layoutInCell="1" allowOverlap="1" wp14:anchorId="52E3A85F" wp14:editId="02BF24E0">
                <wp:simplePos x="0" y="0"/>
                <wp:positionH relativeFrom="column">
                  <wp:posOffset>4333875</wp:posOffset>
                </wp:positionH>
                <wp:positionV relativeFrom="paragraph">
                  <wp:posOffset>274320</wp:posOffset>
                </wp:positionV>
                <wp:extent cx="1828800" cy="891540"/>
                <wp:effectExtent l="171450" t="0" r="19050" b="22860"/>
                <wp:wrapNone/>
                <wp:docPr id="6" name="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91540"/>
                        </a:xfrm>
                        <a:prstGeom prst="wedgeRectCallout">
                          <a:avLst>
                            <a:gd name="adj1" fmla="val -58266"/>
                            <a:gd name="adj2" fmla="val -29131"/>
                          </a:avLst>
                        </a:prstGeom>
                        <a:solidFill>
                          <a:srgbClr val="FFFFFF"/>
                        </a:solidFill>
                        <a:ln w="9525">
                          <a:solidFill>
                            <a:srgbClr val="FF0000"/>
                          </a:solidFill>
                          <a:miter lim="800000"/>
                          <a:headEnd/>
                          <a:tailEnd/>
                        </a:ln>
                      </wps:spPr>
                      <wps:txbx>
                        <w:txbxContent>
                          <w:p w:rsidR="00D7011B" w:rsidRDefault="00D7011B" w:rsidP="00D7011B">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D7011B" w:rsidRPr="007F2AC1" w:rsidRDefault="00D7011B" w:rsidP="00D701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6" o:spid="_x0000_s1045" type="#_x0000_t61" style="position:absolute;left:0;text-align:left;margin-left:341.25pt;margin-top:21.6pt;width:2in;height:7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" adj="-1785,4508" strokecolor="red">
                <v:textbox>
                  <w:txbxContent>
                    <w:p w:rsidR="00D7011B" w:rsidRDefault="00D7011B" w:rsidP="00D7011B">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D7011B" w:rsidRPr="007F2AC1" w:rsidRDefault="00D7011B" w:rsidP="00D7011B"/>
                  </w:txbxContent>
                </v:textbox>
              </v:shape>
            </w:pict>
          </mc:Fallback>
        </mc:AlternateContent>
      </w:r>
      <w:r w:rsidR="00F07B76" w:rsidRPr="00F07B76">
        <w:rPr>
          <w:rFonts w:ascii="宋体" w:eastAsia="宋体" w:hAnsi="宋体" w:cs="Times New Roman" w:hint="eastAsia"/>
          <w:szCs w:val="24"/>
        </w:rPr>
        <w:t>[1]陈昊.为学生创造良好的家庭教育环境[J].江西教育.2002（3）</w:t>
      </w:r>
    </w:p>
    <w:p w:rsidR="00F07B76" w:rsidRPr="00F07B76" w:rsidRDefault="00F07B76" w:rsidP="00F07B76">
      <w:pPr>
        <w:spacing w:line="360" w:lineRule="auto"/>
        <w:rPr>
          <w:rFonts w:ascii="宋体" w:eastAsia="宋体" w:hAnsi="宋体" w:cs="Times New Roman"/>
          <w:szCs w:val="24"/>
        </w:rPr>
      </w:pPr>
      <w:r>
        <w:rPr>
          <w:rFonts w:ascii="Calibri" w:eastAsia="宋体" w:hAnsi="Calibri" w:cs="Times New Roman"/>
          <w:noProof/>
          <w:sz w:val="24"/>
          <w:szCs w:val="24"/>
        </w:rPr>
        <mc:AlternateContent>
          <mc:Choice Requires="wps">
            <w:drawing>
              <wp:anchor distT="0" distB="0" distL="114300" distR="114300" simplePos="0" relativeHeight="251666432" behindDoc="0" locked="0" layoutInCell="1" allowOverlap="1" wp14:anchorId="0A5D590F" wp14:editId="3A2E40F5">
                <wp:simplePos x="0" y="0"/>
                <wp:positionH relativeFrom="column">
                  <wp:posOffset>-1019175</wp:posOffset>
                </wp:positionH>
                <wp:positionV relativeFrom="paragraph">
                  <wp:posOffset>38100</wp:posOffset>
                </wp:positionV>
                <wp:extent cx="895350" cy="310515"/>
                <wp:effectExtent l="9525" t="11430" r="323850" b="201930"/>
                <wp:wrapNone/>
                <wp:docPr id="4" name="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10515"/>
                        </a:xfrm>
                        <a:prstGeom prst="wedgeRectCallout">
                          <a:avLst>
                            <a:gd name="adj1" fmla="val 77870"/>
                            <a:gd name="adj2" fmla="val 105421"/>
                          </a:avLst>
                        </a:prstGeom>
                        <a:solidFill>
                          <a:srgbClr val="FFFFFF"/>
                        </a:solidFill>
                        <a:ln w="9525">
                          <a:solidFill>
                            <a:srgbClr val="FF0000"/>
                          </a:solidFill>
                          <a:miter lim="800000"/>
                          <a:headEnd/>
                          <a:tailEnd/>
                        </a:ln>
                      </wps:spPr>
                      <wps:txbx>
                        <w:txbxContent>
                          <w:p w:rsidR="00F07B76" w:rsidRPr="005B7B85" w:rsidRDefault="00F07B76" w:rsidP="00F07B76">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 o:spid="_x0000_s1047" type="#_x0000_t61" style="position:absolute;left:0;text-align:left;margin-left:-80.25pt;margin-top:3pt;width:7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" adj="27620,33571" strokecolor="red">
                <v:textbox>
                  <w:txbxContent>
                    <w:p w:rsidR="00F07B76" w:rsidRPr="005B7B85" w:rsidRDefault="00F07B76" w:rsidP="00F07B76">
                      <w:pPr>
                        <w:rPr>
                          <w:rFonts w:hint="eastAsia"/>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v:textbox>
              </v:shape>
            </w:pict>
          </mc:Fallback>
        </mc:AlternateContent>
      </w:r>
      <w:r w:rsidRPr="00F07B76">
        <w:rPr>
          <w:rFonts w:ascii="宋体" w:eastAsia="宋体" w:hAnsi="宋体" w:cs="Times New Roman" w:hint="eastAsia"/>
          <w:szCs w:val="24"/>
        </w:rPr>
        <w:t>[2]赵忠心.家庭教育学[M].哈尔滨.黑龙江少年儿童出版社，1998年版</w:t>
      </w:r>
    </w:p>
    <w:p w:rsidR="00F07B76" w:rsidRPr="00F07B76" w:rsidRDefault="00F07B76" w:rsidP="00F07B76">
      <w:pPr>
        <w:spacing w:line="360" w:lineRule="auto"/>
        <w:rPr>
          <w:rFonts w:ascii="宋体" w:eastAsia="宋体" w:hAnsi="宋体" w:cs="Times New Roman"/>
          <w:szCs w:val="24"/>
        </w:rPr>
      </w:pPr>
      <w:r w:rsidRPr="00F07B76">
        <w:rPr>
          <w:rFonts w:ascii="宋体" w:eastAsia="宋体" w:hAnsi="宋体" w:cs="Times New Roman" w:hint="eastAsia"/>
          <w:szCs w:val="24"/>
        </w:rPr>
        <w:t>[3]</w:t>
      </w:r>
      <w:r w:rsidRPr="00F07B76">
        <w:rPr>
          <w:rFonts w:ascii="宋体" w:eastAsia="宋体" w:hAnsi="宋体" w:cs="Times New Roman"/>
          <w:szCs w:val="24"/>
        </w:rPr>
        <w:t xml:space="preserve">Johnson C A, Harlow G E. Guatemala </w:t>
      </w:r>
      <w:proofErr w:type="spellStart"/>
      <w:r w:rsidRPr="00F07B76">
        <w:rPr>
          <w:rFonts w:ascii="宋体" w:eastAsia="宋体" w:hAnsi="宋体" w:cs="Times New Roman"/>
          <w:szCs w:val="24"/>
        </w:rPr>
        <w:t>jadeitites</w:t>
      </w:r>
      <w:proofErr w:type="spellEnd"/>
      <w:r w:rsidRPr="00F07B76">
        <w:rPr>
          <w:rFonts w:ascii="宋体" w:eastAsia="宋体" w:hAnsi="宋体" w:cs="Times New Roman"/>
          <w:szCs w:val="24"/>
        </w:rPr>
        <w:t xml:space="preserve"> and </w:t>
      </w:r>
      <w:proofErr w:type="spellStart"/>
      <w:r w:rsidRPr="00F07B76">
        <w:rPr>
          <w:rFonts w:ascii="宋体" w:eastAsia="宋体" w:hAnsi="宋体" w:cs="Times New Roman"/>
          <w:szCs w:val="24"/>
        </w:rPr>
        <w:t>albitites</w:t>
      </w:r>
      <w:proofErr w:type="spellEnd"/>
    </w:p>
    <w:p w:rsidR="00F07B76" w:rsidRPr="00F07B76" w:rsidRDefault="00F07B76" w:rsidP="00F07B76">
      <w:pPr>
        <w:spacing w:line="360" w:lineRule="auto"/>
        <w:rPr>
          <w:rFonts w:ascii="宋体" w:eastAsia="宋体" w:hAnsi="宋体" w:cs="Times New Roman"/>
          <w:szCs w:val="24"/>
        </w:rPr>
      </w:pPr>
      <w:proofErr w:type="gramStart"/>
      <w:r w:rsidRPr="00F07B76">
        <w:rPr>
          <w:rFonts w:ascii="宋体" w:eastAsia="宋体" w:hAnsi="宋体" w:cs="Times New Roman"/>
          <w:szCs w:val="24"/>
        </w:rPr>
        <w:t>were</w:t>
      </w:r>
      <w:proofErr w:type="gramEnd"/>
      <w:r w:rsidRPr="00F07B76">
        <w:rPr>
          <w:rFonts w:ascii="宋体" w:eastAsia="宋体" w:hAnsi="宋体" w:cs="Times New Roman"/>
          <w:szCs w:val="24"/>
        </w:rPr>
        <w:t xml:space="preserve"> formed by deuterium-rich </w:t>
      </w:r>
      <w:proofErr w:type="spellStart"/>
      <w:r w:rsidRPr="00F07B76">
        <w:rPr>
          <w:rFonts w:ascii="宋体" w:eastAsia="宋体" w:hAnsi="宋体" w:cs="Times New Roman"/>
          <w:szCs w:val="24"/>
        </w:rPr>
        <w:t>serpentinizing</w:t>
      </w:r>
      <w:proofErr w:type="spellEnd"/>
      <w:r w:rsidRPr="00F07B76">
        <w:rPr>
          <w:rFonts w:ascii="宋体" w:eastAsia="宋体" w:hAnsi="宋体" w:cs="Times New Roman"/>
          <w:szCs w:val="24"/>
        </w:rPr>
        <w:t xml:space="preserve"> fluids deep</w:t>
      </w:r>
    </w:p>
    <w:p w:rsidR="00F07B76" w:rsidRPr="00F07B76" w:rsidRDefault="00F07B76" w:rsidP="00F07B76">
      <w:pPr>
        <w:spacing w:line="360" w:lineRule="auto"/>
        <w:rPr>
          <w:rFonts w:ascii="宋体" w:eastAsia="宋体" w:hAnsi="宋体" w:cs="Times New Roman"/>
          <w:szCs w:val="24"/>
        </w:rPr>
      </w:pPr>
      <w:proofErr w:type="gramStart"/>
      <w:r w:rsidRPr="00F07B76">
        <w:rPr>
          <w:rFonts w:ascii="宋体" w:eastAsia="宋体" w:hAnsi="宋体" w:cs="Times New Roman"/>
          <w:szCs w:val="24"/>
        </w:rPr>
        <w:t>within</w:t>
      </w:r>
      <w:proofErr w:type="gramEnd"/>
      <w:r w:rsidRPr="00F07B76">
        <w:rPr>
          <w:rFonts w:ascii="宋体" w:eastAsia="宋体" w:hAnsi="宋体" w:cs="Times New Roman"/>
          <w:szCs w:val="24"/>
        </w:rPr>
        <w:t xml:space="preserve"> a subduction channel [J]. Geology, 1999, 27(7): 629</w:t>
      </w:r>
    </w:p>
    <w:p w:rsidR="00F07B76" w:rsidRDefault="00F07B76" w:rsidP="00F07B76">
      <w:pPr>
        <w:spacing w:line="360" w:lineRule="auto"/>
        <w:rPr>
          <w:rFonts w:ascii="宋体" w:eastAsia="宋体" w:hAnsi="宋体" w:cs="Times New Roman"/>
          <w:szCs w:val="24"/>
        </w:rPr>
      </w:pPr>
      <w:r w:rsidRPr="00F07B76">
        <w:rPr>
          <w:rFonts w:ascii="宋体" w:eastAsia="宋体" w:hAnsi="宋体" w:cs="Times New Roman" w:hint="eastAsia"/>
          <w:szCs w:val="24"/>
        </w:rPr>
        <w:t>……</w:t>
      </w:r>
    </w:p>
    <w:p w:rsidR="00D7011B" w:rsidRPr="00F07B76" w:rsidRDefault="00D7011B" w:rsidP="00D7011B">
      <w:pPr>
        <w:spacing w:line="360" w:lineRule="auto"/>
        <w:jc w:val="center"/>
        <w:rPr>
          <w:rFonts w:ascii="黑体" w:eastAsia="黑体" w:hAnsi="黑体" w:cs="Times New Roman"/>
          <w:color w:val="000000"/>
          <w:spacing w:val="20"/>
          <w:kern w:val="0"/>
          <w:sz w:val="32"/>
          <w:szCs w:val="32"/>
        </w:rPr>
      </w:pPr>
      <w:r>
        <w:rPr>
          <w:rFonts w:ascii="黑体" w:eastAsia="黑体" w:hAnsi="黑体" w:cs="Times New Roman" w:hint="eastAsia"/>
          <w:noProof/>
          <w:color w:val="000000"/>
          <w:spacing w:val="20"/>
          <w:kern w:val="0"/>
          <w:sz w:val="32"/>
          <w:szCs w:val="32"/>
        </w:rPr>
        <mc:AlternateContent>
          <mc:Choice Requires="wps">
            <w:drawing>
              <wp:anchor distT="0" distB="0" distL="114300" distR="114300" simplePos="0" relativeHeight="251688960" behindDoc="0" locked="0" layoutInCell="1" allowOverlap="1" wp14:anchorId="1B7ECCCD" wp14:editId="6A83871F">
                <wp:simplePos x="0" y="0"/>
                <wp:positionH relativeFrom="column">
                  <wp:posOffset>3771900</wp:posOffset>
                </wp:positionH>
                <wp:positionV relativeFrom="paragraph">
                  <wp:posOffset>0</wp:posOffset>
                </wp:positionV>
                <wp:extent cx="1019175" cy="377190"/>
                <wp:effectExtent l="561975" t="13335" r="9525" b="9525"/>
                <wp:wrapNone/>
                <wp:docPr id="7" name="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7190"/>
                        </a:xfrm>
                        <a:prstGeom prst="wedgeRectCallout">
                          <a:avLst>
                            <a:gd name="adj1" fmla="val -99407"/>
                            <a:gd name="adj2" fmla="val 5389"/>
                          </a:avLst>
                        </a:prstGeom>
                        <a:solidFill>
                          <a:srgbClr val="FFFFFF"/>
                        </a:solidFill>
                        <a:ln w="9525">
                          <a:solidFill>
                            <a:srgbClr val="FF0000"/>
                          </a:solidFill>
                          <a:miter lim="800000"/>
                          <a:headEnd/>
                          <a:tailEnd/>
                        </a:ln>
                      </wps:spPr>
                      <wps:txbx>
                        <w:txbxContent>
                          <w:p w:rsidR="00D7011B" w:rsidRPr="00DF2E30" w:rsidRDefault="00D7011B" w:rsidP="00D7011B">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D7011B" w:rsidRPr="00524CBE" w:rsidRDefault="00D7011B" w:rsidP="00D7011B">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7" o:spid="_x0000_s1047" type="#_x0000_t61" style="position:absolute;left:0;text-align:left;margin-left:297pt;margin-top:0;width:80.25pt;height:2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" adj="-10672,11964" strokecolor="red">
                <v:textbox>
                  <w:txbxContent>
                    <w:p w:rsidR="00D7011B" w:rsidRPr="00DF2E30" w:rsidRDefault="00D7011B" w:rsidP="00D7011B">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D7011B" w:rsidRPr="00524CBE" w:rsidRDefault="00D7011B" w:rsidP="00D7011B">
                      <w:pPr>
                        <w:rPr>
                          <w:szCs w:val="21"/>
                        </w:rPr>
                      </w:pPr>
                    </w:p>
                  </w:txbxContent>
                </v:textbox>
              </v:shape>
            </w:pict>
          </mc:Fallback>
        </mc:AlternateContent>
      </w:r>
      <w:r w:rsidRPr="00F07B76">
        <w:rPr>
          <w:rFonts w:ascii="黑体" w:eastAsia="黑体" w:hAnsi="黑体" w:cs="Times New Roman" w:hint="eastAsia"/>
          <w:color w:val="000000"/>
          <w:spacing w:val="20"/>
          <w:kern w:val="0"/>
          <w:sz w:val="32"/>
          <w:szCs w:val="32"/>
        </w:rPr>
        <w:t>附  录</w:t>
      </w:r>
    </w:p>
    <w:p w:rsidR="00D7011B" w:rsidRPr="00F07B76" w:rsidRDefault="00D7011B" w:rsidP="00D7011B">
      <w:pPr>
        <w:spacing w:line="360" w:lineRule="auto"/>
        <w:ind w:firstLineChars="240" w:firstLine="576"/>
        <w:rPr>
          <w:rFonts w:ascii="宋体" w:eastAsia="宋体" w:hAnsi="宋体" w:cs="Times New Roman"/>
          <w:sz w:val="24"/>
          <w:szCs w:val="24"/>
        </w:rPr>
      </w:pPr>
      <w:r w:rsidRPr="00F07B76">
        <w:rPr>
          <w:rFonts w:ascii="宋体" w:eastAsia="宋体" w:hAnsi="宋体" w:cs="Times New Roman" w:hint="eastAsia"/>
          <w:sz w:val="24"/>
          <w:szCs w:val="24"/>
        </w:rPr>
        <w:t>×××××××××××××，××××××××××××××××××   ××××××××××××××。×××××××××××××××××××××××××××××××××。</w:t>
      </w:r>
    </w:p>
    <w:p w:rsidR="00D7011B" w:rsidRPr="00F07B76" w:rsidRDefault="00D7011B" w:rsidP="00F07B76">
      <w:pPr>
        <w:spacing w:line="360" w:lineRule="auto"/>
        <w:rPr>
          <w:rFonts w:ascii="宋体" w:eastAsia="宋体" w:hAnsi="宋体" w:cs="Times New Roman"/>
          <w:szCs w:val="24"/>
        </w:rPr>
      </w:pPr>
    </w:p>
    <w:p w:rsidR="00F07B76" w:rsidRPr="00F07B76" w:rsidRDefault="00F07B76" w:rsidP="00F07B76">
      <w:pPr>
        <w:spacing w:line="360" w:lineRule="auto"/>
        <w:rPr>
          <w:rFonts w:ascii="宋体" w:eastAsia="宋体" w:hAnsi="宋体" w:cs="Times New Roman"/>
          <w:szCs w:val="24"/>
        </w:rPr>
      </w:pPr>
    </w:p>
    <w:p w:rsidR="00F07B76" w:rsidRPr="00F07B76" w:rsidRDefault="00F07B76" w:rsidP="00F07B76">
      <w:pPr>
        <w:jc w:val="center"/>
        <w:rPr>
          <w:rFonts w:ascii="宋体" w:eastAsia="宋体" w:hAnsi="宋体" w:cs="宋体"/>
          <w:b/>
          <w:kern w:val="0"/>
          <w:sz w:val="24"/>
          <w:szCs w:val="24"/>
        </w:rPr>
      </w:pPr>
      <w:r>
        <w:rPr>
          <w:rFonts w:ascii="宋体" w:eastAsia="宋体" w:hAnsi="宋体" w:cs="宋体" w:hint="eastAsia"/>
          <w:b/>
          <w:noProof/>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3657600</wp:posOffset>
                </wp:positionH>
                <wp:positionV relativeFrom="paragraph">
                  <wp:posOffset>-99060</wp:posOffset>
                </wp:positionV>
                <wp:extent cx="1562100" cy="302895"/>
                <wp:effectExtent l="666750" t="9525" r="9525" b="30480"/>
                <wp:wrapNone/>
                <wp:docPr id="2" name="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02895"/>
                        </a:xfrm>
                        <a:prstGeom prst="wedgeRectCallout">
                          <a:avLst>
                            <a:gd name="adj1" fmla="val -87194"/>
                            <a:gd name="adj2" fmla="val 53565"/>
                          </a:avLst>
                        </a:prstGeom>
                        <a:solidFill>
                          <a:srgbClr val="FFFFFF"/>
                        </a:solidFill>
                        <a:ln w="9525">
                          <a:solidFill>
                            <a:srgbClr val="FF0000"/>
                          </a:solidFill>
                          <a:miter lim="800000"/>
                          <a:headEnd/>
                          <a:tailEnd/>
                        </a:ln>
                      </wps:spPr>
                      <wps:txbx>
                        <w:txbxContent>
                          <w:p w:rsidR="00F07B76" w:rsidRPr="00DF2E30" w:rsidRDefault="00F07B76" w:rsidP="00F07B76">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 o:spid="_x0000_s1049" type="#_x0000_t61" style="position:absolute;left:0;text-align:left;margin-left:4in;margin-top:-7.8pt;width:123pt;height:2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" adj="-8034,22370" strokecolor="red">
                <v:textbox>
                  <w:txbxContent>
                    <w:p w:rsidR="00F07B76" w:rsidRPr="00DF2E30" w:rsidRDefault="00F07B76" w:rsidP="00F07B76">
                      <w:pPr>
                        <w:jc w:val="center"/>
                        <w:rPr>
                          <w:rFonts w:hint="eastAsia"/>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v:textbox>
              </v:shape>
            </w:pict>
          </mc:Fallback>
        </mc:AlternateContent>
      </w:r>
      <w:r w:rsidRPr="00F07B76">
        <w:rPr>
          <w:rFonts w:ascii="宋体" w:eastAsia="宋体" w:hAnsi="宋体" w:cs="宋体" w:hint="eastAsia"/>
          <w:b/>
          <w:kern w:val="0"/>
          <w:sz w:val="32"/>
          <w:szCs w:val="32"/>
        </w:rPr>
        <w:t>致  谢</w:t>
      </w:r>
    </w:p>
    <w:p w:rsidR="00F07B76" w:rsidRPr="00F07B76" w:rsidRDefault="00F07B76" w:rsidP="00F07B76">
      <w:pPr>
        <w:rPr>
          <w:rFonts w:ascii="Calibri" w:eastAsia="宋体" w:hAnsi="Calibri" w:cs="Times New Roman"/>
          <w:szCs w:val="24"/>
        </w:rPr>
      </w:pPr>
      <w:r>
        <w:rPr>
          <w:rFonts w:ascii="宋体" w:eastAsia="宋体" w:hAnsi="宋体" w:cs="Times New Roman" w:hint="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3771900</wp:posOffset>
                </wp:positionH>
                <wp:positionV relativeFrom="paragraph">
                  <wp:posOffset>990600</wp:posOffset>
                </wp:positionV>
                <wp:extent cx="1828800" cy="313690"/>
                <wp:effectExtent l="1905000" t="733425" r="9525" b="10160"/>
                <wp:wrapNone/>
                <wp:docPr id="1" name="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3690"/>
                        </a:xfrm>
                        <a:prstGeom prst="wedgeRectCallout">
                          <a:avLst>
                            <a:gd name="adj1" fmla="val -153819"/>
                            <a:gd name="adj2" fmla="val -264370"/>
                          </a:avLst>
                        </a:prstGeom>
                        <a:solidFill>
                          <a:srgbClr val="FFFFFF"/>
                        </a:solidFill>
                        <a:ln w="9525">
                          <a:solidFill>
                            <a:srgbClr val="FF0000"/>
                          </a:solidFill>
                          <a:miter lim="800000"/>
                          <a:headEnd/>
                          <a:tailEnd/>
                        </a:ln>
                      </wps:spPr>
                      <wps:txbx>
                        <w:txbxContent>
                          <w:p w:rsidR="00F07B76" w:rsidRPr="00DF2E30" w:rsidRDefault="00F07B76" w:rsidP="00F07B76">
                            <w:pPr>
                              <w:jc w:val="cente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 o:spid="_x0000_s1050" type="#_x0000_t61" style="position:absolute;left:0;text-align:left;margin-left:297pt;margin-top:78pt;width:2in;height:2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" adj="-22425,-46304" strokecolor="red">
                <v:textbox>
                  <w:txbxContent>
                    <w:p w:rsidR="00F07B76" w:rsidRPr="00DF2E30" w:rsidRDefault="00F07B76" w:rsidP="00F07B76">
                      <w:pPr>
                        <w:jc w:val="center"/>
                        <w:rPr>
                          <w:rFonts w:hint="eastAsia"/>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宋体" w:eastAsia="宋体" w:hAnsi="宋体" w:cs="Times New Roman" w:hint="eastAsia"/>
          <w:sz w:val="24"/>
          <w:szCs w:val="24"/>
        </w:rPr>
        <w:t xml:space="preserve">    ××××××××××××，××××××××××××××。×××××××××××××××××，××××××××××××，×××××××××××××××××××××××。</w:t>
      </w: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p>
    <w:p w:rsidR="00F07B76" w:rsidRPr="00F07B76" w:rsidRDefault="00F07B76" w:rsidP="00F07B76">
      <w:pPr>
        <w:adjustRightInd w:val="0"/>
        <w:snapToGrid w:val="0"/>
        <w:spacing w:line="360" w:lineRule="auto"/>
        <w:ind w:firstLineChars="200" w:firstLine="560"/>
        <w:rPr>
          <w:rFonts w:ascii="Calibri" w:eastAsia="仿宋_GB2312" w:hAnsi="Calibri" w:cs="Times New Roman"/>
          <w:sz w:val="28"/>
          <w:szCs w:val="28"/>
        </w:rPr>
      </w:pPr>
    </w:p>
    <w:p w:rsidR="00F07B76" w:rsidRPr="00F07B76" w:rsidRDefault="00F07B76" w:rsidP="00F07B76">
      <w:pPr>
        <w:adjustRightInd w:val="0"/>
        <w:snapToGrid w:val="0"/>
        <w:spacing w:line="360" w:lineRule="auto"/>
        <w:rPr>
          <w:rFonts w:ascii="Calibri" w:eastAsia="仿宋_GB2312" w:hAnsi="Calibri" w:cs="Times New Roman"/>
          <w:sz w:val="28"/>
          <w:szCs w:val="28"/>
        </w:rPr>
      </w:pPr>
    </w:p>
    <w:p w:rsidR="00F07B76" w:rsidRPr="00F07B76" w:rsidRDefault="00F07B76" w:rsidP="00F07B76">
      <w:pPr>
        <w:adjustRightInd w:val="0"/>
        <w:snapToGrid w:val="0"/>
        <w:spacing w:line="360" w:lineRule="auto"/>
        <w:rPr>
          <w:rFonts w:ascii="仿宋" w:eastAsia="仿宋" w:hAnsi="仿宋" w:cs="仿宋"/>
          <w:sz w:val="28"/>
          <w:szCs w:val="28"/>
        </w:rPr>
      </w:pPr>
      <w:r w:rsidRPr="00F07B76">
        <w:rPr>
          <w:rFonts w:ascii="仿宋" w:eastAsia="仿宋" w:hAnsi="仿宋" w:cs="仿宋"/>
          <w:sz w:val="28"/>
          <w:szCs w:val="28"/>
        </w:rPr>
        <w:br w:type="page"/>
      </w:r>
      <w:r w:rsidRPr="00F07B76">
        <w:rPr>
          <w:rFonts w:ascii="仿宋" w:eastAsia="仿宋" w:hAnsi="仿宋" w:cs="仿宋" w:hint="eastAsia"/>
          <w:sz w:val="28"/>
          <w:szCs w:val="28"/>
        </w:rPr>
        <w:lastRenderedPageBreak/>
        <w:t>范文：</w:t>
      </w:r>
    </w:p>
    <w:p w:rsidR="00F07B76" w:rsidRPr="00F07B76" w:rsidRDefault="00F07B76" w:rsidP="00F07B76">
      <w:pPr>
        <w:spacing w:line="360" w:lineRule="auto"/>
        <w:jc w:val="center"/>
        <w:rPr>
          <w:rFonts w:ascii="黑体" w:eastAsia="黑体" w:hAnsi="黑体" w:cs="黑体"/>
          <w:b/>
          <w:bCs/>
          <w:sz w:val="32"/>
          <w:szCs w:val="32"/>
        </w:rPr>
      </w:pPr>
      <w:r w:rsidRPr="00F07B76">
        <w:rPr>
          <w:rFonts w:ascii="黑体" w:eastAsia="黑体" w:hAnsi="黑体" w:cs="黑体" w:hint="eastAsia"/>
          <w:b/>
          <w:bCs/>
          <w:sz w:val="32"/>
          <w:szCs w:val="32"/>
        </w:rPr>
        <w:t>老子教育思想要义解读</w:t>
      </w:r>
    </w:p>
    <w:p w:rsidR="00F07B76" w:rsidRPr="00F07B76" w:rsidRDefault="00F07B76" w:rsidP="00F07B76">
      <w:pPr>
        <w:spacing w:line="360" w:lineRule="auto"/>
        <w:rPr>
          <w:rFonts w:ascii="宋体" w:eastAsia="宋体" w:hAnsi="宋体" w:cs="宋体"/>
          <w:b/>
          <w:bCs/>
          <w:sz w:val="24"/>
          <w:szCs w:val="24"/>
        </w:rPr>
      </w:pPr>
    </w:p>
    <w:p w:rsidR="00F07B76" w:rsidRPr="00F07B76" w:rsidRDefault="00F07B76" w:rsidP="00F07B76">
      <w:pPr>
        <w:spacing w:line="360" w:lineRule="auto"/>
        <w:rPr>
          <w:rFonts w:ascii="宋体" w:eastAsia="宋体" w:hAnsi="宋体" w:cs="宋体"/>
          <w:sz w:val="24"/>
          <w:szCs w:val="24"/>
        </w:rPr>
      </w:pPr>
      <w:r w:rsidRPr="00F07B76">
        <w:rPr>
          <w:rFonts w:ascii="宋体" w:eastAsia="宋体" w:hAnsi="宋体" w:cs="宋体" w:hint="eastAsia"/>
          <w:b/>
          <w:bCs/>
          <w:sz w:val="24"/>
          <w:szCs w:val="24"/>
        </w:rPr>
        <w:t>摘要：</w:t>
      </w:r>
      <w:r w:rsidRPr="00F07B76">
        <w:rPr>
          <w:rFonts w:ascii="宋体" w:eastAsia="宋体" w:hAnsi="宋体" w:cs="宋体" w:hint="eastAsia"/>
          <w:sz w:val="24"/>
          <w:szCs w:val="24"/>
        </w:rPr>
        <w:t>老子创立了以“道”、“无为”为核心的哲学体系，由此老子认为教育的目标就是培养能悟“道”、弘“道”的“圣人”，教育方法是“行不言之教”。老子还对“为学”与“为道”的关系，以及师道观等问题作了详细的论述。为此，可以从探讨老子的哲学思想入手，对老子教育思想的内在要义及其影响进行解读，以分离出其中具有永恒价值的思想元素。</w:t>
      </w:r>
    </w:p>
    <w:p w:rsidR="00F07B76" w:rsidRPr="00F07B76" w:rsidRDefault="00F07B76" w:rsidP="00F07B76">
      <w:pPr>
        <w:spacing w:line="360" w:lineRule="auto"/>
        <w:rPr>
          <w:rFonts w:ascii="宋体" w:eastAsia="宋体" w:hAnsi="宋体" w:cs="宋体"/>
          <w:sz w:val="24"/>
          <w:szCs w:val="24"/>
        </w:rPr>
      </w:pPr>
      <w:r w:rsidRPr="00F07B76">
        <w:rPr>
          <w:rFonts w:ascii="宋体" w:eastAsia="宋体" w:hAnsi="宋体" w:cs="宋体" w:hint="eastAsia"/>
          <w:b/>
          <w:bCs/>
          <w:sz w:val="24"/>
          <w:szCs w:val="24"/>
        </w:rPr>
        <w:t>关键词：</w:t>
      </w:r>
      <w:r w:rsidRPr="00F07B76">
        <w:rPr>
          <w:rFonts w:ascii="宋体" w:eastAsia="宋体" w:hAnsi="宋体" w:cs="宋体" w:hint="eastAsia"/>
          <w:sz w:val="24"/>
          <w:szCs w:val="24"/>
        </w:rPr>
        <w:t>老子；教育思想；要义；解读</w:t>
      </w:r>
    </w:p>
    <w:p w:rsidR="00F07B76" w:rsidRPr="00F07B76" w:rsidRDefault="00F07B76" w:rsidP="00F07B76">
      <w:pPr>
        <w:spacing w:line="360" w:lineRule="auto"/>
        <w:ind w:firstLineChars="200" w:firstLine="480"/>
        <w:rPr>
          <w:rFonts w:ascii="宋体" w:eastAsia="宋体" w:hAnsi="宋体" w:cs="宋体"/>
          <w:sz w:val="24"/>
          <w:szCs w:val="24"/>
        </w:rPr>
      </w:pP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如果非要给中国古老而灿烂的文明找一个“源”的话，那么可以断言，它的根在先秦，先秦时期的诸子百家们思想自由，学问广博，共同缔造出中国历史上的第一个文化高峰——</w:t>
      </w:r>
      <w:proofErr w:type="gramStart"/>
      <w:r w:rsidRPr="00F07B76">
        <w:rPr>
          <w:rFonts w:ascii="宋体" w:eastAsia="宋体" w:hAnsi="宋体" w:cs="宋体" w:hint="eastAsia"/>
          <w:sz w:val="24"/>
          <w:szCs w:val="24"/>
        </w:rPr>
        <w:t>—</w:t>
      </w:r>
      <w:proofErr w:type="gramEnd"/>
      <w:r w:rsidRPr="00F07B76">
        <w:rPr>
          <w:rFonts w:ascii="宋体" w:eastAsia="宋体" w:hAnsi="宋体" w:cs="宋体" w:hint="eastAsia"/>
          <w:sz w:val="24"/>
          <w:szCs w:val="24"/>
        </w:rPr>
        <w:t>百家争鸣。然而由于历史的原因，自汉代以后，在中国人的思</w:t>
      </w:r>
    </w:p>
    <w:p w:rsidR="00F07B76" w:rsidRPr="00F07B76" w:rsidRDefault="00F07B76" w:rsidP="00F07B76">
      <w:pPr>
        <w:spacing w:line="360" w:lineRule="auto"/>
        <w:ind w:firstLineChars="150" w:firstLine="360"/>
        <w:rPr>
          <w:rFonts w:ascii="宋体" w:eastAsia="宋体" w:hAnsi="宋体" w:cs="宋体"/>
          <w:sz w:val="24"/>
          <w:szCs w:val="24"/>
        </w:rPr>
      </w:pPr>
      <w:r w:rsidRPr="00F07B76">
        <w:rPr>
          <w:rFonts w:ascii="宋体" w:eastAsia="宋体" w:hAnsi="宋体" w:cs="宋体" w:hint="eastAsia"/>
          <w:sz w:val="24"/>
          <w:szCs w:val="24"/>
        </w:rPr>
        <w:t>想舞台上，实际上只有一个儒家在表演了，这不能不说是我们民族思想上的灾难。我们失去了什么？不仅仅是文化层面的东西，更重要的，我们对自由的渴望也失去了。在西方，古希腊、罗马的辉煌文明也曾遭到中世纪的长期蹂躏，可是，一个文艺复兴，复兴的不是具体的古希腊、罗马文化，而是古希腊、罗马的自由精神。我们的民族就缺乏这种对先秦时期“百家争鸣”的学术自由以及自由精神的复兴，缺乏对传统的继承。</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教育的根也在先秦，萌芽并成长于以老子、孔子为代表的思想家和教育家的头脑里。今天，当传统的以儒家师道尊严思想为底蕴的教育观遭遇重重诘难与困惑时，当各种现代教育理念纷至沓来冲击着我们教育的陈规陋习时，我们不得不再次走近老子，面对老子，赞叹老子。其教育思想与现代教育理念有许多相通之处，颇值得我们深思。</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老子，姓李，名耳，字伯阳，楚国苦县(今河南鹿邑县)人。他是我国历史上著名的思想家和哲学家，道家学派的创始人，代表作《老子》，又名《道德经》。《老子》的哲学内涵营养和哺育了一代又一代的华夏子孙，在社会和日常生活的诸多领域都可以品味到它闪光的思想。在教育领域同样如此，它的教育理念、教</w:t>
      </w:r>
      <w:r w:rsidRPr="00F07B76">
        <w:rPr>
          <w:rFonts w:ascii="宋体" w:eastAsia="宋体" w:hAnsi="宋体" w:cs="宋体" w:hint="eastAsia"/>
          <w:sz w:val="24"/>
          <w:szCs w:val="24"/>
        </w:rPr>
        <w:lastRenderedPageBreak/>
        <w:t>育倡导，不仅恩泽了我们的先辈，而且在今天仍有启示作用、教育功能和文化蕴意。</w:t>
      </w:r>
    </w:p>
    <w:p w:rsidR="00F07B76" w:rsidRPr="00F07B76" w:rsidRDefault="00F07B76" w:rsidP="00F07B76">
      <w:pPr>
        <w:numPr>
          <w:ilvl w:val="0"/>
          <w:numId w:val="2"/>
        </w:numPr>
        <w:spacing w:line="360" w:lineRule="auto"/>
        <w:jc w:val="center"/>
        <w:rPr>
          <w:rFonts w:ascii="黑体" w:eastAsia="黑体" w:hAnsi="黑体" w:cs="黑体"/>
          <w:sz w:val="32"/>
          <w:szCs w:val="32"/>
        </w:rPr>
      </w:pPr>
      <w:r w:rsidRPr="00F07B76">
        <w:rPr>
          <w:rFonts w:ascii="黑体" w:eastAsia="黑体" w:hAnsi="黑体" w:cs="黑体" w:hint="eastAsia"/>
          <w:sz w:val="32"/>
          <w:szCs w:val="32"/>
        </w:rPr>
        <w:t>老子教育思想的哲学基石</w:t>
      </w:r>
    </w:p>
    <w:p w:rsidR="00F07B76" w:rsidRPr="00F07B76" w:rsidRDefault="00F07B76" w:rsidP="00F07B76">
      <w:pPr>
        <w:spacing w:line="360" w:lineRule="auto"/>
        <w:ind w:firstLineChars="150" w:firstLine="360"/>
        <w:rPr>
          <w:rFonts w:ascii="宋体" w:eastAsia="宋体" w:hAnsi="宋体" w:cs="宋体"/>
          <w:sz w:val="24"/>
          <w:szCs w:val="24"/>
        </w:rPr>
      </w:pPr>
      <w:r w:rsidRPr="00F07B76">
        <w:rPr>
          <w:rFonts w:ascii="宋体" w:eastAsia="宋体" w:hAnsi="宋体" w:cs="宋体" w:hint="eastAsia"/>
          <w:sz w:val="24"/>
          <w:szCs w:val="24"/>
        </w:rPr>
        <w:t>老子首先是作为一个哲学家而存在的。作为道家思想的开山者，老子凭借其通观人生、玄想大千、洞古察今的致</w:t>
      </w:r>
      <w:proofErr w:type="gramStart"/>
      <w:r w:rsidRPr="00F07B76">
        <w:rPr>
          <w:rFonts w:ascii="宋体" w:eastAsia="宋体" w:hAnsi="宋体" w:cs="宋体" w:hint="eastAsia"/>
          <w:sz w:val="24"/>
          <w:szCs w:val="24"/>
        </w:rPr>
        <w:t>思特点</w:t>
      </w:r>
      <w:proofErr w:type="gramEnd"/>
      <w:r w:rsidRPr="00F07B76">
        <w:rPr>
          <w:rFonts w:ascii="宋体" w:eastAsia="宋体" w:hAnsi="宋体" w:cs="宋体" w:hint="eastAsia"/>
          <w:sz w:val="24"/>
          <w:szCs w:val="24"/>
        </w:rPr>
        <w:t>在锻炼和培养华夏子孙的思维力和创造力方面，无他人能出其右。总的说来，老子构造出了一个充满辩证法思想的崇尚自然的哲学体系。兹举其概要如下：</w:t>
      </w:r>
    </w:p>
    <w:p w:rsidR="00F07B76" w:rsidRPr="00F07B76" w:rsidRDefault="00F07B76" w:rsidP="00F07B76">
      <w:pPr>
        <w:spacing w:line="360" w:lineRule="auto"/>
        <w:jc w:val="center"/>
        <w:rPr>
          <w:rFonts w:ascii="黑体" w:eastAsia="黑体" w:hAnsi="黑体" w:cs="黑体"/>
          <w:sz w:val="24"/>
          <w:szCs w:val="24"/>
        </w:rPr>
      </w:pPr>
      <w:r w:rsidRPr="00F07B76">
        <w:rPr>
          <w:rFonts w:ascii="黑体" w:eastAsia="黑体" w:hAnsi="黑体" w:cs="黑体" w:hint="eastAsia"/>
          <w:sz w:val="24"/>
          <w:szCs w:val="24"/>
        </w:rPr>
        <w:t>（一）道法自然</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老子自然哲学的一个核心概念就是“道”，认为“道”是世界万物的本原，并以此作为哲学的最高范畴，建立了以“道”为核心的哲学体系。“道”字原义指人走的道路，有四通八达之意，后引申为“方法”、“途径”，包含着规律性、普遍性的意思。“道生</w:t>
      </w:r>
      <w:proofErr w:type="gramStart"/>
      <w:r w:rsidRPr="00F07B76">
        <w:rPr>
          <w:rFonts w:ascii="宋体" w:eastAsia="宋体" w:hAnsi="宋体" w:cs="宋体" w:hint="eastAsia"/>
          <w:sz w:val="24"/>
          <w:szCs w:val="24"/>
        </w:rPr>
        <w:t>一</w:t>
      </w:r>
      <w:proofErr w:type="gramEnd"/>
      <w:r w:rsidRPr="00F07B76">
        <w:rPr>
          <w:rFonts w:ascii="宋体" w:eastAsia="宋体" w:hAnsi="宋体" w:cs="宋体" w:hint="eastAsia"/>
          <w:sz w:val="24"/>
          <w:szCs w:val="24"/>
        </w:rPr>
        <w:t>，一生二，二生三，三生万物。”(《老子·第四十二章》，以下凡引《老子》只</w:t>
      </w:r>
      <w:proofErr w:type="gramStart"/>
      <w:r w:rsidRPr="00F07B76">
        <w:rPr>
          <w:rFonts w:ascii="宋体" w:eastAsia="宋体" w:hAnsi="宋体" w:cs="宋体" w:hint="eastAsia"/>
          <w:sz w:val="24"/>
          <w:szCs w:val="24"/>
        </w:rPr>
        <w:t>注章数</w:t>
      </w:r>
      <w:proofErr w:type="gramEnd"/>
      <w:r w:rsidRPr="00F07B76">
        <w:rPr>
          <w:rFonts w:ascii="宋体" w:eastAsia="宋体" w:hAnsi="宋体" w:cs="宋体" w:hint="eastAsia"/>
          <w:sz w:val="24"/>
          <w:szCs w:val="24"/>
        </w:rPr>
        <w:t>)“道”，“渊兮，似万物之宗”(《第四章》)，是老子关于“道”的描述，可见“道”的一层含义是指物质世界的精神本体。老子认为，这个“万物恃之以生而不辞”(《第三十四章》)的“道”又是万物发展、变化、灭亡无不遵循的总规律和总法则。老子把“道”与天、地、人并列为宇宙中的“四大”，认为四者的关系是“人法地，地法天，天法道，道法自然”(《第二十五章》)，就是说一切的人类行为，包括为政治国、施行教化、个人修养等，都要效法自然的天道，</w:t>
      </w:r>
      <w:proofErr w:type="gramStart"/>
      <w:r w:rsidRPr="00F07B76">
        <w:rPr>
          <w:rFonts w:ascii="宋体" w:eastAsia="宋体" w:hAnsi="宋体" w:cs="宋体" w:hint="eastAsia"/>
          <w:sz w:val="24"/>
          <w:szCs w:val="24"/>
        </w:rPr>
        <w:t>遵</w:t>
      </w:r>
      <w:proofErr w:type="gramEnd"/>
      <w:r w:rsidRPr="00F07B76">
        <w:rPr>
          <w:rFonts w:ascii="宋体" w:eastAsia="宋体" w:hAnsi="宋体" w:cs="宋体" w:hint="eastAsia"/>
          <w:sz w:val="24"/>
          <w:szCs w:val="24"/>
        </w:rPr>
        <w:t>道而行，否则只能自取灭亡。一切事物皆由“道”而生，随“道”而行，那么“道”的运作规律又是什么呢？老子进而又提出：“反者道之动”(《第四十章》)。其含义有二：一是指“道”作用下的万物总是向其相反的方向发展，即事物都是在对立转化的状态下存在，这是“辨证思想较高的运用”</w:t>
      </w:r>
      <w:r w:rsidRPr="00F07B76">
        <w:rPr>
          <w:rFonts w:ascii="宋体" w:eastAsia="宋体" w:hAnsi="宋体" w:cs="宋体" w:hint="eastAsia"/>
          <w:sz w:val="24"/>
          <w:szCs w:val="24"/>
          <w:vertAlign w:val="superscript"/>
        </w:rPr>
        <w:t>[1]59</w:t>
      </w:r>
      <w:r w:rsidRPr="00F07B76">
        <w:rPr>
          <w:rFonts w:ascii="宋体" w:eastAsia="宋体" w:hAnsi="宋体" w:cs="宋体" w:hint="eastAsia"/>
          <w:sz w:val="24"/>
          <w:szCs w:val="24"/>
        </w:rPr>
        <w:t>；二是指纷繁复杂的万物最终都要返回到原来起始的状态，“夫物芸芸，各复归其根。归根曰静，静曰复命”(《第十六章》)，即归根复命。归根复命是芸芸众生的规律，其本质就是“道”。这是“道”的第二层含义，也是老子“</w:t>
      </w:r>
      <w:proofErr w:type="gramStart"/>
      <w:r w:rsidRPr="00F07B76">
        <w:rPr>
          <w:rFonts w:ascii="宋体" w:eastAsia="宋体" w:hAnsi="宋体" w:cs="宋体" w:hint="eastAsia"/>
          <w:sz w:val="24"/>
          <w:szCs w:val="24"/>
        </w:rPr>
        <w:t>遵</w:t>
      </w:r>
      <w:proofErr w:type="gramEnd"/>
      <w:r w:rsidRPr="00F07B76">
        <w:rPr>
          <w:rFonts w:ascii="宋体" w:eastAsia="宋体" w:hAnsi="宋体" w:cs="宋体" w:hint="eastAsia"/>
          <w:sz w:val="24"/>
          <w:szCs w:val="24"/>
        </w:rPr>
        <w:t>道而行，无为而治”的哲学思想的逻辑前提。“道”反映了老子的自然宇宙观。</w:t>
      </w:r>
    </w:p>
    <w:p w:rsidR="00F07B76" w:rsidRPr="00F07B76" w:rsidRDefault="00F07B76" w:rsidP="00F07B76">
      <w:pPr>
        <w:spacing w:line="360" w:lineRule="auto"/>
        <w:jc w:val="center"/>
        <w:rPr>
          <w:rFonts w:ascii="黑体" w:eastAsia="黑体" w:hAnsi="黑体" w:cs="黑体"/>
          <w:sz w:val="24"/>
          <w:szCs w:val="24"/>
        </w:rPr>
      </w:pPr>
      <w:r w:rsidRPr="00F07B76">
        <w:rPr>
          <w:rFonts w:ascii="黑体" w:eastAsia="黑体" w:hAnsi="黑体" w:cs="黑体" w:hint="eastAsia"/>
          <w:sz w:val="24"/>
          <w:szCs w:val="24"/>
        </w:rPr>
        <w:t>（二）无为</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老子从“道”的学说出发，对“无为而治”的主张作了系统深刻的论述。老子用“道常无为，而无不为”，来说明“道”虽然存在于万物之中，支配着万物，</w:t>
      </w:r>
      <w:r w:rsidRPr="00F07B76">
        <w:rPr>
          <w:rFonts w:ascii="宋体" w:eastAsia="宋体" w:hAnsi="宋体" w:cs="宋体" w:hint="eastAsia"/>
          <w:sz w:val="24"/>
          <w:szCs w:val="24"/>
        </w:rPr>
        <w:lastRenderedPageBreak/>
        <w:t>但“道”的基本特性却是“自然无为”。首先，“无为”是无所不为而非无所作为。“道常无为而无不为。侯王若能守之，万物将自化。”(《第三十七章》)“无为”直译可为“不做事”，但这里并非什么事都不做，只是有些事不做而已，即</w:t>
      </w:r>
      <w:proofErr w:type="gramStart"/>
      <w:r w:rsidRPr="00F07B76">
        <w:rPr>
          <w:rFonts w:ascii="宋体" w:eastAsia="宋体" w:hAnsi="宋体" w:cs="宋体" w:hint="eastAsia"/>
          <w:sz w:val="24"/>
          <w:szCs w:val="24"/>
        </w:rPr>
        <w:t>不</w:t>
      </w:r>
      <w:proofErr w:type="gramEnd"/>
      <w:r w:rsidRPr="00F07B76">
        <w:rPr>
          <w:rFonts w:ascii="宋体" w:eastAsia="宋体" w:hAnsi="宋体" w:cs="宋体" w:hint="eastAsia"/>
          <w:sz w:val="24"/>
          <w:szCs w:val="24"/>
        </w:rPr>
        <w:t>妄为。其次，“无为”是成功致胜的根本。“为无为，则无不治。”(《第三章》)按照无为的原则去行动，没有不成功的，也就能达到无所不为的境界，此即“无不为”之意。它要求统治者</w:t>
      </w:r>
      <w:proofErr w:type="gramStart"/>
      <w:r w:rsidRPr="00F07B76">
        <w:rPr>
          <w:rFonts w:ascii="宋体" w:eastAsia="宋体" w:hAnsi="宋体" w:cs="宋体" w:hint="eastAsia"/>
          <w:sz w:val="24"/>
          <w:szCs w:val="24"/>
        </w:rPr>
        <w:t>不</w:t>
      </w:r>
      <w:proofErr w:type="gramEnd"/>
      <w:r w:rsidRPr="00F07B76">
        <w:rPr>
          <w:rFonts w:ascii="宋体" w:eastAsia="宋体" w:hAnsi="宋体" w:cs="宋体" w:hint="eastAsia"/>
          <w:sz w:val="24"/>
          <w:szCs w:val="24"/>
        </w:rPr>
        <w:t>妄为，效法自然，让百姓自由发展。再次，“无为”是顺应规律，不去强加干涉。“为者败之，执者失之。是以圣人无为故无败，无执故无失。”(《第二十九章》)这就启示我们不要强为，应顺应规律，强为就会把事情办坏。由此可见，老子哲学思想</w:t>
      </w:r>
      <w:proofErr w:type="gramStart"/>
      <w:r w:rsidRPr="00F07B76">
        <w:rPr>
          <w:rFonts w:ascii="宋体" w:eastAsia="宋体" w:hAnsi="宋体" w:cs="宋体" w:hint="eastAsia"/>
          <w:sz w:val="24"/>
          <w:szCs w:val="24"/>
        </w:rPr>
        <w:t>最</w:t>
      </w:r>
      <w:proofErr w:type="gramEnd"/>
      <w:r w:rsidRPr="00F07B76">
        <w:rPr>
          <w:rFonts w:ascii="宋体" w:eastAsia="宋体" w:hAnsi="宋体" w:cs="宋体" w:hint="eastAsia"/>
          <w:sz w:val="24"/>
          <w:szCs w:val="24"/>
        </w:rPr>
        <w:t>本质的特征在于以“天秩”为基础而构造“人秩”。天道无为，人道有为，即社会生活中应贯彻“无为而治”，“无为而无不为”的思想，通过否定达到肯定。只要能遵循“道”的自然法则，“无不为”的根本功能就能得到充分发挥，于是万物便可自化，天下将会自正。正如老子所说：“我无为而民自化，我好静而民自正，我无事而民自富，我无欲而民自朴。”(《第五十七章》)总之，“道”、“无为”，就是老子哲学思想的内核与精髓所在。</w:t>
      </w:r>
    </w:p>
    <w:p w:rsidR="00F07B76" w:rsidRPr="00F07B76" w:rsidRDefault="00F07B76" w:rsidP="00F07B76">
      <w:pPr>
        <w:spacing w:line="360" w:lineRule="auto"/>
        <w:jc w:val="center"/>
        <w:rPr>
          <w:rFonts w:ascii="黑体" w:eastAsia="黑体" w:hAnsi="黑体" w:cs="黑体"/>
          <w:sz w:val="28"/>
          <w:szCs w:val="28"/>
        </w:rPr>
      </w:pPr>
      <w:r w:rsidRPr="00F07B76">
        <w:rPr>
          <w:rFonts w:ascii="黑体" w:eastAsia="黑体" w:hAnsi="黑体" w:cs="黑体" w:hint="eastAsia"/>
          <w:sz w:val="28"/>
          <w:szCs w:val="28"/>
        </w:rPr>
        <w:t>二、老子教育思想的内在精髓</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老子以其内涵丰富的哲学思想为基础，提出了许多富有创见性的教育观点和教育哲思。其思想要义可以从以下方面进行宏观把握：</w:t>
      </w:r>
    </w:p>
    <w:p w:rsidR="00F07B76" w:rsidRPr="00F07B76" w:rsidRDefault="00F07B76" w:rsidP="00F07B76">
      <w:pPr>
        <w:spacing w:line="360" w:lineRule="auto"/>
        <w:jc w:val="center"/>
        <w:rPr>
          <w:rFonts w:ascii="黑体" w:eastAsia="黑体" w:hAnsi="黑体" w:cs="黑体"/>
          <w:sz w:val="24"/>
          <w:szCs w:val="24"/>
        </w:rPr>
      </w:pPr>
      <w:r w:rsidRPr="00F07B76">
        <w:rPr>
          <w:rFonts w:ascii="黑体" w:eastAsia="黑体" w:hAnsi="黑体" w:cs="黑体" w:hint="eastAsia"/>
          <w:sz w:val="24"/>
          <w:szCs w:val="24"/>
        </w:rPr>
        <w:t>（一）“复归于朴”的自然人性论</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自古以来教育思想家在论述教育与人的关系时，都是以其人性论为基础的。老子在论述教育与人的关系时，虽未明确提出关于人性的理论，但“有实质的人性论”。</w:t>
      </w:r>
      <w:r w:rsidRPr="00F07B76">
        <w:rPr>
          <w:rFonts w:ascii="宋体" w:eastAsia="宋体" w:hAnsi="宋体" w:cs="宋体" w:hint="eastAsia"/>
          <w:sz w:val="24"/>
          <w:szCs w:val="24"/>
          <w:vertAlign w:val="superscript"/>
        </w:rPr>
        <w:t>[2]327</w:t>
      </w:r>
      <w:r w:rsidRPr="00F07B76">
        <w:rPr>
          <w:rFonts w:ascii="宋体" w:eastAsia="宋体" w:hAnsi="宋体" w:cs="宋体" w:hint="eastAsia"/>
          <w:sz w:val="24"/>
          <w:szCs w:val="24"/>
        </w:rPr>
        <w:t>老子主要是以自然人性作为其理论基调的。上文已谈到，老子认为自然万物纷繁众多，最终都要返回到它们的本原，而人之本性或本原是婴儿时期的纯真自然、无知无欲、质朴无华的素朴状态，在《老子》一书中多处流露出对婴儿的赞美。他说“专气致柔，能如婴儿乎”(《第十章》)，“常德不离，复归于婴儿”(《第二十八章》)，“百姓皆注其耳目，圣人皆孩之”(《第四十九章》)。宇宙间的自然万物都是自然质朴的，人和万物一样，作为天地间的一分子，他的本性也应该是素朴的，就如同婴儿般的无知无欲，此即“自然人性”。而随着人的成长，现实生活中的仁义道德、政教礼乐、知识智慧等会使人在社会生活中变得贪婪多欲，为了物质利益而营私舞弊，无恶不作，使人性异化，导致婴儿般质</w:t>
      </w:r>
      <w:r w:rsidRPr="00F07B76">
        <w:rPr>
          <w:rFonts w:ascii="宋体" w:eastAsia="宋体" w:hAnsi="宋体" w:cs="宋体" w:hint="eastAsia"/>
          <w:sz w:val="24"/>
          <w:szCs w:val="24"/>
        </w:rPr>
        <w:lastRenderedPageBreak/>
        <w:t>朴无华的自然本性和美好的德性丧失殆尽。为了解除痛苦，避免灾难，必须保持婴儿时期的无知无欲的心理状态，成人则应设法逐步把后来习得的一切抛弃，忘却仁义功利，解除种种负累，复归于朴，回到天真童年。因此，老子认为教育的目的在于使人复归于婴儿时期那淳朴的精神境界，找回失落的美德。</w:t>
      </w:r>
    </w:p>
    <w:p w:rsidR="00F07B76" w:rsidRPr="00F07B76" w:rsidRDefault="00F07B76" w:rsidP="00F07B76">
      <w:pPr>
        <w:spacing w:line="360" w:lineRule="auto"/>
        <w:jc w:val="center"/>
        <w:rPr>
          <w:rFonts w:ascii="黑体" w:eastAsia="黑体" w:hAnsi="黑体" w:cs="黑体"/>
          <w:b/>
          <w:bCs/>
          <w:sz w:val="24"/>
          <w:szCs w:val="24"/>
        </w:rPr>
      </w:pPr>
      <w:r w:rsidRPr="00F07B76">
        <w:rPr>
          <w:rFonts w:ascii="黑体" w:eastAsia="黑体" w:hAnsi="黑体" w:cs="黑体" w:hint="eastAsia"/>
          <w:b/>
          <w:bCs/>
          <w:sz w:val="24"/>
          <w:szCs w:val="24"/>
        </w:rPr>
        <w:t>（二）培养“圣人”的教育目标</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在老子看来，培养出能够使人悟“道”、体“道”、弘“道”、唯“道”是从的“圣人”，是教育的最高目标。“圣人”也是道家的理想人格。什么是“圣人”呢？老子曰：“含德之厚比于赤子”(《第五十五章》)，这里他把“圣人”比作“赤子”，“赤子”的境界也就是“道”的境界：真性专一、气运自如、虚怀无物、诸欲莫干。这样的人就是实现他乌托邦理想国的“圣人”，能够实践他“无为”之道的“上德之王”，能够力行“清净无为主义”，具有超然庄重风度的君子。老子云：“天下莫柔弱于水，而攻坚强者，莫之能胜，以其无以易之。弱之胜强，柔之胜刚，天下莫不知，莫能行。”(《第七十八章》)水是天下之至柔，但道的柔弱则更甚，所以道的力量最大。而这个</w:t>
      </w:r>
      <w:proofErr w:type="gramStart"/>
      <w:r w:rsidRPr="00F07B76">
        <w:rPr>
          <w:rFonts w:ascii="宋体" w:eastAsia="宋体" w:hAnsi="宋体" w:cs="宋体" w:hint="eastAsia"/>
          <w:sz w:val="24"/>
          <w:szCs w:val="24"/>
        </w:rPr>
        <w:t>柔</w:t>
      </w:r>
      <w:proofErr w:type="gramEnd"/>
      <w:r w:rsidRPr="00F07B76">
        <w:rPr>
          <w:rFonts w:ascii="宋体" w:eastAsia="宋体" w:hAnsi="宋体" w:cs="宋体" w:hint="eastAsia"/>
          <w:sz w:val="24"/>
          <w:szCs w:val="24"/>
        </w:rPr>
        <w:t>能胜强的道理，很少有人能切实地运用它。唯有圣人“知其雄，守其雌，为天下溪。为天下溪，常德不离，复归于婴儿。知其白，守其黑，为天下式。为天下式，常德</w:t>
      </w:r>
      <w:proofErr w:type="gramStart"/>
      <w:r w:rsidRPr="00F07B76">
        <w:rPr>
          <w:rFonts w:ascii="宋体" w:eastAsia="宋体" w:hAnsi="宋体" w:cs="宋体" w:hint="eastAsia"/>
          <w:sz w:val="24"/>
          <w:szCs w:val="24"/>
        </w:rPr>
        <w:t>不</w:t>
      </w:r>
      <w:proofErr w:type="gramEnd"/>
      <w:r w:rsidRPr="00F07B76">
        <w:rPr>
          <w:rFonts w:ascii="宋体" w:eastAsia="宋体" w:hAnsi="宋体" w:cs="宋体" w:hint="eastAsia"/>
          <w:sz w:val="24"/>
          <w:szCs w:val="24"/>
        </w:rPr>
        <w:t>忒，复归于无极。知其荣，守其辱，为天下谷。为天下谷，常德乃足，复归于朴。朴散则为器，圣人用之，则为官长，故大制不割”(《第二十八章》)，才能体察道体的柔弱而行于宇宙。圣的本意是通，“圣，通也”</w:t>
      </w:r>
      <w:r w:rsidRPr="00F07B76">
        <w:rPr>
          <w:rFonts w:ascii="宋体" w:eastAsia="宋体" w:hAnsi="宋体" w:cs="宋体" w:hint="eastAsia"/>
          <w:sz w:val="24"/>
          <w:szCs w:val="24"/>
          <w:vertAlign w:val="superscript"/>
        </w:rPr>
        <w:t>[3]250</w:t>
      </w:r>
      <w:r w:rsidRPr="00F07B76">
        <w:rPr>
          <w:rFonts w:ascii="宋体" w:eastAsia="宋体" w:hAnsi="宋体" w:cs="宋体" w:hint="eastAsia"/>
          <w:sz w:val="24"/>
          <w:szCs w:val="24"/>
        </w:rPr>
        <w:t>，</w:t>
      </w:r>
      <w:proofErr w:type="gramStart"/>
      <w:r w:rsidRPr="00F07B76">
        <w:rPr>
          <w:rFonts w:ascii="宋体" w:eastAsia="宋体" w:hAnsi="宋体" w:cs="宋体" w:hint="eastAsia"/>
          <w:sz w:val="24"/>
          <w:szCs w:val="24"/>
        </w:rPr>
        <w:t>通什么</w:t>
      </w:r>
      <w:proofErr w:type="gramEnd"/>
      <w:r w:rsidRPr="00F07B76">
        <w:rPr>
          <w:rFonts w:ascii="宋体" w:eastAsia="宋体" w:hAnsi="宋体" w:cs="宋体" w:hint="eastAsia"/>
          <w:sz w:val="24"/>
          <w:szCs w:val="24"/>
        </w:rPr>
        <w:t>呢？最大的通，自然是上通天，中通人，下通地。可见圣人乃是得自然之道，</w:t>
      </w:r>
      <w:proofErr w:type="gramStart"/>
      <w:r w:rsidRPr="00F07B76">
        <w:rPr>
          <w:rFonts w:ascii="宋体" w:eastAsia="宋体" w:hAnsi="宋体" w:cs="宋体" w:hint="eastAsia"/>
          <w:sz w:val="24"/>
          <w:szCs w:val="24"/>
        </w:rPr>
        <w:t>大行普化于</w:t>
      </w:r>
      <w:proofErr w:type="gramEnd"/>
      <w:r w:rsidRPr="00F07B76">
        <w:rPr>
          <w:rFonts w:ascii="宋体" w:eastAsia="宋体" w:hAnsi="宋体" w:cs="宋体" w:hint="eastAsia"/>
          <w:sz w:val="24"/>
          <w:szCs w:val="24"/>
        </w:rPr>
        <w:t>世间，上通下达，通行于天地人三才之间。故“江海之所以能为百谷王者，以其善下，故能为百谷王。是以圣人欲上民，必以言下之；欲先民，必以身后之。是以圣人处上而民不重，处前而民不害。是以天下乐推而不厌。以其不争，故天下莫能与之争。”(《第六十六章》)由于圣人通察道体的柔弱，善于居下而不争，所以圣人必备“我有三宝，持而保之。一曰慈，二曰俭，三曰不敢为天下先。”(《第六十七章》)这三件宝物，慈则能精进，俭则能广博，不敢为天下先则能深思熟虑，这样的顺道而贵生，自然得到真正的胜利。在道德沦丧、人性异化的现实世界里，“圣人”要做的就是体“道”、悟“道”、弘“道”、行“道”，力行身教，</w:t>
      </w:r>
      <w:proofErr w:type="gramStart"/>
      <w:r w:rsidRPr="00F07B76">
        <w:rPr>
          <w:rFonts w:ascii="宋体" w:eastAsia="宋体" w:hAnsi="宋体" w:cs="宋体" w:hint="eastAsia"/>
          <w:sz w:val="24"/>
          <w:szCs w:val="24"/>
        </w:rPr>
        <w:t>崇柔不争</w:t>
      </w:r>
      <w:proofErr w:type="gramEnd"/>
      <w:r w:rsidRPr="00F07B76">
        <w:rPr>
          <w:rFonts w:ascii="宋体" w:eastAsia="宋体" w:hAnsi="宋体" w:cs="宋体" w:hint="eastAsia"/>
          <w:sz w:val="24"/>
          <w:szCs w:val="24"/>
        </w:rPr>
        <w:t>，帮助人们恢复淳朴的初始状态。</w:t>
      </w:r>
    </w:p>
    <w:p w:rsidR="00F07B76" w:rsidRPr="00F07B76" w:rsidRDefault="00F07B76" w:rsidP="00F07B76">
      <w:pPr>
        <w:spacing w:line="360" w:lineRule="auto"/>
        <w:jc w:val="center"/>
        <w:rPr>
          <w:rFonts w:ascii="黑体" w:eastAsia="黑体" w:hAnsi="黑体" w:cs="黑体"/>
          <w:sz w:val="24"/>
          <w:szCs w:val="24"/>
        </w:rPr>
      </w:pPr>
      <w:r w:rsidRPr="00F07B76">
        <w:rPr>
          <w:rFonts w:ascii="黑体" w:eastAsia="黑体" w:hAnsi="黑体" w:cs="黑体" w:hint="eastAsia"/>
          <w:sz w:val="24"/>
          <w:szCs w:val="24"/>
        </w:rPr>
        <w:lastRenderedPageBreak/>
        <w:t>（三）行不言之教</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如上所言，既然“人秩”要服从于“天秩”，那么反映在政治上，统治阶级应该采取“无为”的休养生息政策，让人们自正自富，自得其乐，体现在教育上，就是要求教育者在实践中贯彻“行不言之教”的原则。所谓“不言之教”并非是不说话来教，而是教学生于不知不觉之中，教育者主要以自己的行止、仪容、榜样来影响受教育者，也就是身教。言和行相比较，老子更重视行的教育作用。他说：“圣人处无为之事，行不言之教，万物作而</w:t>
      </w:r>
      <w:proofErr w:type="gramStart"/>
      <w:r w:rsidRPr="00F07B76">
        <w:rPr>
          <w:rFonts w:ascii="宋体" w:eastAsia="宋体" w:hAnsi="宋体" w:cs="宋体" w:hint="eastAsia"/>
          <w:sz w:val="24"/>
          <w:szCs w:val="24"/>
        </w:rPr>
        <w:t>弗</w:t>
      </w:r>
      <w:proofErr w:type="gramEnd"/>
      <w:r w:rsidRPr="00F07B76">
        <w:rPr>
          <w:rFonts w:ascii="宋体" w:eastAsia="宋体" w:hAnsi="宋体" w:cs="宋体" w:hint="eastAsia"/>
          <w:sz w:val="24"/>
          <w:szCs w:val="24"/>
        </w:rPr>
        <w:t>始，生而</w:t>
      </w:r>
      <w:proofErr w:type="gramStart"/>
      <w:r w:rsidRPr="00F07B76">
        <w:rPr>
          <w:rFonts w:ascii="宋体" w:eastAsia="宋体" w:hAnsi="宋体" w:cs="宋体" w:hint="eastAsia"/>
          <w:sz w:val="24"/>
          <w:szCs w:val="24"/>
        </w:rPr>
        <w:t>不</w:t>
      </w:r>
      <w:proofErr w:type="gramEnd"/>
      <w:r w:rsidRPr="00F07B76">
        <w:rPr>
          <w:rFonts w:ascii="宋体" w:eastAsia="宋体" w:hAnsi="宋体" w:cs="宋体" w:hint="eastAsia"/>
          <w:sz w:val="24"/>
          <w:szCs w:val="24"/>
        </w:rPr>
        <w:t>有，为而不恃，功成而</w:t>
      </w:r>
      <w:proofErr w:type="gramStart"/>
      <w:r w:rsidRPr="00F07B76">
        <w:rPr>
          <w:rFonts w:ascii="宋体" w:eastAsia="宋体" w:hAnsi="宋体" w:cs="宋体" w:hint="eastAsia"/>
          <w:sz w:val="24"/>
          <w:szCs w:val="24"/>
        </w:rPr>
        <w:t>弗</w:t>
      </w:r>
      <w:proofErr w:type="gramEnd"/>
      <w:r w:rsidRPr="00F07B76">
        <w:rPr>
          <w:rFonts w:ascii="宋体" w:eastAsia="宋体" w:hAnsi="宋体" w:cs="宋体" w:hint="eastAsia"/>
          <w:sz w:val="24"/>
          <w:szCs w:val="24"/>
        </w:rPr>
        <w:t>居。”(《第二章》)所以老子特别强调“无为而自化”，教师施不言之教，避免教师处于绝对权威地位而牵着学生的鼻子走。老子要教师做到“善言无瑕</w:t>
      </w:r>
      <w:proofErr w:type="gramStart"/>
      <w:r w:rsidRPr="00F07B76">
        <w:rPr>
          <w:rFonts w:ascii="宋体" w:eastAsia="宋体" w:hAnsi="宋体" w:cs="宋体" w:hint="eastAsia"/>
          <w:sz w:val="24"/>
          <w:szCs w:val="24"/>
        </w:rPr>
        <w:t>谪</w:t>
      </w:r>
      <w:proofErr w:type="gramEnd"/>
      <w:r w:rsidRPr="00F07B76">
        <w:rPr>
          <w:rFonts w:ascii="宋体" w:eastAsia="宋体" w:hAnsi="宋体" w:cs="宋体" w:hint="eastAsia"/>
          <w:sz w:val="24"/>
          <w:szCs w:val="24"/>
        </w:rPr>
        <w:t>，善行无辙迹”(《第二十七章》)。“行不言之教”还有一个重要的意义：尊重受教育者的自然本性，重视其自然的思悟，让其自我完善自身的人格。这是一种超然自由的教育境界，影射出老子对受教育者的宽容和人格尊重以及受教育者在教育过程中主体性的思考，闪耀着师生民主平等观念的最初思想火花。</w:t>
      </w:r>
    </w:p>
    <w:p w:rsidR="00F07B76" w:rsidRPr="00F07B76" w:rsidRDefault="00F07B76" w:rsidP="00F07B76">
      <w:pPr>
        <w:spacing w:line="360" w:lineRule="auto"/>
        <w:jc w:val="center"/>
        <w:rPr>
          <w:rFonts w:ascii="黑体" w:eastAsia="黑体" w:hAnsi="黑体" w:cs="黑体"/>
          <w:sz w:val="24"/>
          <w:szCs w:val="24"/>
        </w:rPr>
      </w:pPr>
      <w:r w:rsidRPr="00F07B76">
        <w:rPr>
          <w:rFonts w:ascii="黑体" w:eastAsia="黑体" w:hAnsi="黑体" w:cs="黑体" w:hint="eastAsia"/>
          <w:sz w:val="24"/>
          <w:szCs w:val="24"/>
        </w:rPr>
        <w:t>（四）为学日益，为道日损</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读书治学与提高道德修养的关系问题，一直是传统教育哲学的一个重要论题。儒家对两者采取了兼提并举的立场，老子则认为二者是根本对立的，它们各自沿着相反的方向而运行。老子有云：“为学日益，为道日损。损之又损，以至于无为。无为而无不为。”(《第四十八章》)什么叫“为学日益”？即不断地学习社会文化知识，从而扩大知识面，增长智力及识见，这就是常人所说的学习。“为道”是指提高人的精神境界的活动。老子认为，学习知识以不断增加和积累为特征，提高精神境界则以不断减损为特征。减损什么？减损人的欲望。他认为追求政教礼乐之学就会一天比一天增多知识、情欲和巧伪，推行无为而治之道就会一天比一天减少各种私欲和巧伪，减少又减少，一直到“无为”的境地。如能顺其自然</w:t>
      </w:r>
      <w:proofErr w:type="gramStart"/>
      <w:r w:rsidRPr="00F07B76">
        <w:rPr>
          <w:rFonts w:ascii="宋体" w:eastAsia="宋体" w:hAnsi="宋体" w:cs="宋体" w:hint="eastAsia"/>
          <w:sz w:val="24"/>
          <w:szCs w:val="24"/>
        </w:rPr>
        <w:t>不</w:t>
      </w:r>
      <w:proofErr w:type="gramEnd"/>
      <w:r w:rsidRPr="00F07B76">
        <w:rPr>
          <w:rFonts w:ascii="宋体" w:eastAsia="宋体" w:hAnsi="宋体" w:cs="宋体" w:hint="eastAsia"/>
          <w:sz w:val="24"/>
          <w:szCs w:val="24"/>
        </w:rPr>
        <w:t>妄为，那就没有什么办不成的事情了，从而达到“无不为”的最高境界。由此我们可以认为，“为学”就是要扩大自己的知识面，增长自己的见识，不断提高自己的文化素养，这是“为学”的根本；“为道”就是要提高自己的内心境界、思想水平，不断降低自己的私欲和不适合自然法则的杂念。“为学”和“为道”虽然是两个不同的概念，但我们可以视之为互动互制的一个问题的两个方面：不清除私心杂念，“为学”难有成就；学识的提高和丰富，有助于内心境界的净</w:t>
      </w:r>
      <w:r w:rsidRPr="00F07B76">
        <w:rPr>
          <w:rFonts w:ascii="宋体" w:eastAsia="宋体" w:hAnsi="宋体" w:cs="宋体" w:hint="eastAsia"/>
          <w:sz w:val="24"/>
          <w:szCs w:val="24"/>
        </w:rPr>
        <w:lastRenderedPageBreak/>
        <w:t>化从而使“为道”得以实现。老子这一思想的价值不在于他把“为学”与“为道”对立起来，而在于他“十分敏锐而深刻地提出了精神修炼与对象性认识活动之间的根本差异，正因有差异存在，人们才会不断关注如何平衡和协调人类精神这两个不同方面的发展问题。”</w:t>
      </w:r>
      <w:r w:rsidRPr="00F07B76">
        <w:rPr>
          <w:rFonts w:ascii="宋体" w:eastAsia="宋体" w:hAnsi="宋体" w:cs="宋体" w:hint="eastAsia"/>
          <w:sz w:val="24"/>
          <w:szCs w:val="24"/>
          <w:vertAlign w:val="superscript"/>
        </w:rPr>
        <w:t>[4]124</w:t>
      </w:r>
      <w:r w:rsidRPr="00F07B76">
        <w:rPr>
          <w:rFonts w:ascii="宋体" w:eastAsia="宋体" w:hAnsi="宋体" w:cs="宋体" w:hint="eastAsia"/>
          <w:sz w:val="24"/>
          <w:szCs w:val="24"/>
        </w:rPr>
        <w:t>虽然这一思想曾经被持“知识越多越反动”的倡导者们加以扭曲和利用，可是在高度发达的现代文明社会里，“精神危机”的存在又是其思想灵光的最好佐证。</w:t>
      </w:r>
    </w:p>
    <w:p w:rsidR="00F07B76" w:rsidRPr="00F07B76" w:rsidRDefault="00F07B76" w:rsidP="00F07B76">
      <w:pPr>
        <w:spacing w:line="360" w:lineRule="auto"/>
        <w:jc w:val="center"/>
        <w:rPr>
          <w:rFonts w:ascii="黑体" w:eastAsia="黑体" w:hAnsi="黑体" w:cs="黑体"/>
          <w:sz w:val="24"/>
          <w:szCs w:val="24"/>
        </w:rPr>
      </w:pPr>
      <w:r w:rsidRPr="00F07B76">
        <w:rPr>
          <w:rFonts w:ascii="黑体" w:eastAsia="黑体" w:hAnsi="黑体" w:cs="黑体" w:hint="eastAsia"/>
          <w:sz w:val="24"/>
          <w:szCs w:val="24"/>
        </w:rPr>
        <w:t>（五）师道观</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老子在“为师之道”方面的论述，是非常精辟而深刻的。老子认为，体“道”、悟“道”、行“道”之士即为圣人，他们就是百姓的师表，也就是说，在教师的身上应体现自然之道，只有理解自然之道，以自然之道处事待人，才配做人老师，才可称作圣人。老子说“古之善为道者，微妙玄通，深不可识”(《第十五章》)，也就是说教师要是一个对“道”的掌握能博大精深的人。</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老子要求教师在教育中要处处做到唯道是从，行不言之教，坚定地树立“自然无为”、“我无为而民自化”的信念。教育中的“无为”，其实是顺性而为，也不是不为，更</w:t>
      </w:r>
      <w:proofErr w:type="gramStart"/>
      <w:r w:rsidRPr="00F07B76">
        <w:rPr>
          <w:rFonts w:ascii="宋体" w:eastAsia="宋体" w:hAnsi="宋体" w:cs="宋体" w:hint="eastAsia"/>
          <w:sz w:val="24"/>
          <w:szCs w:val="24"/>
        </w:rPr>
        <w:t>不是强</w:t>
      </w:r>
      <w:proofErr w:type="gramEnd"/>
      <w:r w:rsidRPr="00F07B76">
        <w:rPr>
          <w:rFonts w:ascii="宋体" w:eastAsia="宋体" w:hAnsi="宋体" w:cs="宋体" w:hint="eastAsia"/>
          <w:sz w:val="24"/>
          <w:szCs w:val="24"/>
        </w:rPr>
        <w:t>为，而是在教育中根据学生的天性适当地加以引导和点拨，教学要如时雨滋润万物一般，应时而来，适时而去，学生如草木油然萌发、生长、发展，而无丝毫束缚之感。老子还强调教师要把握住受教育者的心理发展规律和认知水平，他说“圣人无常心，以百姓心为心”(《第四十九章》)，要求教师在教育中要能做到有的放矢，教与学要能够做到自然而密切的配合。</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老子说：“既以为人己愈有，既以予人己愈多”(《第八十一章》)，意思是说教师要无私地对待学生，用自己的爱心在师生之间架起一座情感的桥梁。这样做得越多，自己的精神上就会有更大的收获。老子又云：“是以圣人常善救人，故无弃人。”(《第二十七章》)在这里，老子首次提出对学生一视同仁的思想，这一思想后来被孔子加以继承和发扬。总而言之，老子的教育观点和思想，处处闪耀着老子人生思想的光辉，为后世教育家们提供了丰富的可资借鉴的思想源头。</w:t>
      </w:r>
    </w:p>
    <w:p w:rsidR="00F07B76" w:rsidRPr="00F07B76" w:rsidRDefault="00F07B76" w:rsidP="00F07B76">
      <w:pPr>
        <w:spacing w:line="360" w:lineRule="auto"/>
        <w:jc w:val="center"/>
        <w:rPr>
          <w:rFonts w:ascii="黑体" w:eastAsia="黑体" w:hAnsi="黑体" w:cs="黑体"/>
          <w:sz w:val="28"/>
          <w:szCs w:val="28"/>
        </w:rPr>
      </w:pPr>
      <w:r w:rsidRPr="00F07B76">
        <w:rPr>
          <w:rFonts w:ascii="黑体" w:eastAsia="黑体" w:hAnsi="黑体" w:cs="黑体" w:hint="eastAsia"/>
          <w:sz w:val="28"/>
          <w:szCs w:val="28"/>
        </w:rPr>
        <w:t>三、影响与评价</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老子的教育、哲学思想，对后世产生的影响是全方位的。教育方面，“自然无为，行不言之教”的思想，为当今进行的主体性教育和现代师生民主平等观念提供了思想上的萌芽，同时也暗合了现代以人为本的教育理念；“为学日益，为</w:t>
      </w:r>
      <w:r w:rsidRPr="00F07B76">
        <w:rPr>
          <w:rFonts w:ascii="宋体" w:eastAsia="宋体" w:hAnsi="宋体" w:cs="宋体" w:hint="eastAsia"/>
          <w:sz w:val="24"/>
          <w:szCs w:val="24"/>
        </w:rPr>
        <w:lastRenderedPageBreak/>
        <w:t>道日损”的治学为道观，以差异性的表现形式睿智地指出了道德与学识的不等性，也给后人们提出了修身与治学的两个标准；高风亮节的师道观成为后来的教育者们纷纷效仿的楷模；散发着朴素气息的自然人性论又给孔子、孟子等大教育家提供了宝贵的教育哲学理论源泉，与后来孔孟提出的“性善论”有着内在的一致性；富含辩证法思想的自然宇宙观表现出了对自然世界的好奇，这在一定程度上对同样重视自然科学研究的墨家思想的产生起到思想启蒙的作用；“无为而治”的管理思想又为统治者和教育管理工作者提供了取之不尽的理论财富；与儒家相结合而成的“外儒内道”的表现形式，在从古到今华夏子孙的人格塑造中也发挥了极其重要的作用。</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老子思想的这种影响又远远超过了教育的范畴。其“为道”的教育宗旨和“无为”的管理思想，一方面是对以军事战争为特征的强权政治意志的削弱，另一方面也在一定程度上促进了社会民风的淳朴和安定；老子所追求的超脱的人生境界，为身处逆境的文人们提供了一个心灵寄托的港湾和失落时的精神家园；而老子“复归于朴”的思想又隐隐折射出一种异常宝贵的思想光芒：那就是对弱者的扶持和对强者的不满。这么说来，老子的思想已经超越了我们的时代。</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最后值得一提的是，老子的道家思想后来发展为道教，老子也被尊为道教的创始人。“可以毫不夸张地说，在道教的宗教思想体系中，存在着一个真正意义的全方位人类教育模式，</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它所要培养的是一种最大限度地发挥人类智慧潜力，超越一般意义和价值的人，是以最高的知识、最大的德能、最完美的人性和最长久的生命力为目标的理想人类。”[5]87～ 88从这个意义上讲，老子又是通过道教而影响全人类的。○</w:t>
      </w:r>
    </w:p>
    <w:p w:rsidR="00F07B76" w:rsidRPr="00F07B76" w:rsidRDefault="00F07B76" w:rsidP="00F07B76">
      <w:pPr>
        <w:spacing w:line="360" w:lineRule="auto"/>
        <w:ind w:firstLineChars="200" w:firstLine="480"/>
        <w:rPr>
          <w:rFonts w:ascii="宋体" w:eastAsia="宋体" w:hAnsi="宋体" w:cs="宋体"/>
          <w:sz w:val="24"/>
          <w:szCs w:val="24"/>
        </w:rPr>
      </w:pPr>
    </w:p>
    <w:p w:rsidR="00F07B76" w:rsidRPr="00F07B76" w:rsidRDefault="00F07B76" w:rsidP="00F07B76">
      <w:pPr>
        <w:spacing w:line="360" w:lineRule="auto"/>
        <w:rPr>
          <w:rFonts w:ascii="宋体" w:eastAsia="宋体" w:hAnsi="宋体" w:cs="宋体"/>
          <w:b/>
          <w:bCs/>
          <w:sz w:val="24"/>
          <w:szCs w:val="24"/>
        </w:rPr>
      </w:pPr>
      <w:r w:rsidRPr="00F07B76">
        <w:rPr>
          <w:rFonts w:ascii="宋体" w:eastAsia="宋体" w:hAnsi="宋体" w:cs="宋体" w:hint="eastAsia"/>
          <w:b/>
          <w:bCs/>
          <w:sz w:val="24"/>
          <w:szCs w:val="24"/>
        </w:rPr>
        <w:t>参考文献：</w:t>
      </w:r>
    </w:p>
    <w:p w:rsidR="00F07B76" w:rsidRPr="00F07B76" w:rsidRDefault="00F07B76" w:rsidP="00F07B76">
      <w:pPr>
        <w:spacing w:line="360" w:lineRule="auto"/>
        <w:ind w:firstLineChars="200" w:firstLine="420"/>
        <w:rPr>
          <w:rFonts w:ascii="宋体" w:eastAsia="宋体" w:hAnsi="宋体" w:cs="宋体"/>
          <w:szCs w:val="21"/>
        </w:rPr>
      </w:pPr>
      <w:r w:rsidRPr="00F07B76">
        <w:rPr>
          <w:rFonts w:ascii="宋体" w:eastAsia="宋体" w:hAnsi="宋体" w:cs="宋体" w:hint="eastAsia"/>
          <w:szCs w:val="21"/>
        </w:rPr>
        <w:t>[1]车载.论老子[M].上海：上海人民出版社，1959.</w:t>
      </w:r>
    </w:p>
    <w:p w:rsidR="00F07B76" w:rsidRPr="00F07B76" w:rsidRDefault="00F07B76" w:rsidP="00F07B76">
      <w:pPr>
        <w:spacing w:line="360" w:lineRule="auto"/>
        <w:ind w:firstLineChars="200" w:firstLine="420"/>
        <w:rPr>
          <w:rFonts w:ascii="宋体" w:eastAsia="宋体" w:hAnsi="宋体" w:cs="宋体"/>
          <w:szCs w:val="21"/>
        </w:rPr>
      </w:pPr>
      <w:r w:rsidRPr="00F07B76">
        <w:rPr>
          <w:rFonts w:ascii="宋体" w:eastAsia="宋体" w:hAnsi="宋体" w:cs="宋体" w:hint="eastAsia"/>
          <w:szCs w:val="21"/>
        </w:rPr>
        <w:t>[2]徐复观.中国人性论史(先秦篇)[M].台北：台湾商务印书馆，1969.</w:t>
      </w:r>
    </w:p>
    <w:p w:rsidR="00F07B76" w:rsidRPr="00F07B76" w:rsidRDefault="00F07B76" w:rsidP="00F07B76">
      <w:pPr>
        <w:spacing w:line="360" w:lineRule="auto"/>
        <w:ind w:firstLineChars="200" w:firstLine="420"/>
        <w:rPr>
          <w:rFonts w:ascii="宋体" w:eastAsia="宋体" w:hAnsi="宋体" w:cs="宋体"/>
          <w:szCs w:val="21"/>
        </w:rPr>
      </w:pPr>
      <w:r w:rsidRPr="00F07B76">
        <w:rPr>
          <w:rFonts w:ascii="宋体" w:eastAsia="宋体" w:hAnsi="宋体" w:cs="宋体" w:hint="eastAsia"/>
          <w:szCs w:val="21"/>
        </w:rPr>
        <w:t>[3]许慎.说文解字[Z].北京：中华书局，1990.</w:t>
      </w:r>
    </w:p>
    <w:p w:rsidR="00F07B76" w:rsidRPr="00F07B76" w:rsidRDefault="00F07B76" w:rsidP="00F07B76">
      <w:pPr>
        <w:spacing w:line="360" w:lineRule="auto"/>
        <w:ind w:firstLineChars="200" w:firstLine="420"/>
        <w:rPr>
          <w:rFonts w:ascii="宋体" w:eastAsia="宋体" w:hAnsi="宋体" w:cs="宋体"/>
          <w:szCs w:val="21"/>
        </w:rPr>
      </w:pPr>
      <w:r w:rsidRPr="00F07B76">
        <w:rPr>
          <w:rFonts w:ascii="宋体" w:eastAsia="宋体" w:hAnsi="宋体" w:cs="宋体" w:hint="eastAsia"/>
          <w:szCs w:val="21"/>
        </w:rPr>
        <w:t>[4]</w:t>
      </w:r>
      <w:proofErr w:type="gramStart"/>
      <w:r w:rsidRPr="00F07B76">
        <w:rPr>
          <w:rFonts w:ascii="宋体" w:eastAsia="宋体" w:hAnsi="宋体" w:cs="宋体" w:hint="eastAsia"/>
          <w:szCs w:val="21"/>
        </w:rPr>
        <w:t>于述胜</w:t>
      </w:r>
      <w:proofErr w:type="gramEnd"/>
      <w:r w:rsidRPr="00F07B76">
        <w:rPr>
          <w:rFonts w:ascii="宋体" w:eastAsia="宋体" w:hAnsi="宋体" w:cs="宋体" w:hint="eastAsia"/>
          <w:szCs w:val="21"/>
        </w:rPr>
        <w:t>.道家教育智慧的现代启示[J].陕西师范大学学报(</w:t>
      </w:r>
      <w:proofErr w:type="gramStart"/>
      <w:r w:rsidRPr="00F07B76">
        <w:rPr>
          <w:rFonts w:ascii="宋体" w:eastAsia="宋体" w:hAnsi="宋体" w:cs="宋体" w:hint="eastAsia"/>
          <w:szCs w:val="21"/>
        </w:rPr>
        <w:t>哲社版</w:t>
      </w:r>
      <w:proofErr w:type="gramEnd"/>
      <w:r w:rsidRPr="00F07B76">
        <w:rPr>
          <w:rFonts w:ascii="宋体" w:eastAsia="宋体" w:hAnsi="宋体" w:cs="宋体" w:hint="eastAsia"/>
          <w:szCs w:val="21"/>
        </w:rPr>
        <w:t>)，2004，(1).</w:t>
      </w:r>
    </w:p>
    <w:p w:rsidR="00F07B76" w:rsidRPr="00F07B76" w:rsidRDefault="00F07B76" w:rsidP="00F07B76">
      <w:pPr>
        <w:spacing w:line="360" w:lineRule="auto"/>
        <w:ind w:firstLineChars="200" w:firstLine="420"/>
        <w:rPr>
          <w:rFonts w:ascii="宋体" w:eastAsia="宋体" w:hAnsi="宋体" w:cs="宋体"/>
          <w:szCs w:val="21"/>
        </w:rPr>
      </w:pPr>
      <w:r w:rsidRPr="00F07B76">
        <w:rPr>
          <w:rFonts w:ascii="宋体" w:eastAsia="宋体" w:hAnsi="宋体" w:cs="宋体" w:hint="eastAsia"/>
          <w:szCs w:val="21"/>
        </w:rPr>
        <w:t>[5]汤伟侠.老子的教育思想及其对道教的影响[J].社会科学研究，2000，(1).</w:t>
      </w:r>
    </w:p>
    <w:p w:rsidR="00F07B76" w:rsidRPr="00F07B76" w:rsidRDefault="00F07B76" w:rsidP="00F07B76">
      <w:pPr>
        <w:spacing w:line="360" w:lineRule="auto"/>
        <w:ind w:firstLineChars="200" w:firstLine="480"/>
        <w:rPr>
          <w:rFonts w:ascii="宋体" w:eastAsia="宋体" w:hAnsi="宋体" w:cs="宋体"/>
          <w:sz w:val="24"/>
          <w:szCs w:val="24"/>
        </w:rPr>
      </w:pPr>
    </w:p>
    <w:p w:rsidR="00F07B76" w:rsidRPr="00F07B76" w:rsidRDefault="00F07B76" w:rsidP="00F07B76">
      <w:pPr>
        <w:spacing w:line="360" w:lineRule="auto"/>
        <w:jc w:val="center"/>
        <w:rPr>
          <w:rFonts w:ascii="黑体" w:eastAsia="黑体" w:hAnsi="黑体" w:cs="黑体"/>
          <w:sz w:val="32"/>
          <w:szCs w:val="32"/>
        </w:rPr>
      </w:pPr>
      <w:r w:rsidRPr="00F07B76">
        <w:rPr>
          <w:rFonts w:ascii="黑体" w:eastAsia="黑体" w:hAnsi="黑体" w:cs="黑体" w:hint="eastAsia"/>
          <w:sz w:val="32"/>
          <w:szCs w:val="32"/>
        </w:rPr>
        <w:lastRenderedPageBreak/>
        <w:t>致谢</w:t>
      </w:r>
    </w:p>
    <w:p w:rsidR="00F07B76" w:rsidRPr="00F07B76" w:rsidRDefault="00F07B76" w:rsidP="00F07B76">
      <w:pPr>
        <w:spacing w:line="360" w:lineRule="auto"/>
        <w:ind w:firstLineChars="200" w:firstLine="480"/>
        <w:rPr>
          <w:rFonts w:ascii="宋体" w:eastAsia="宋体" w:hAnsi="宋体" w:cs="宋体"/>
          <w:sz w:val="24"/>
          <w:szCs w:val="24"/>
        </w:rPr>
      </w:pPr>
      <w:r w:rsidRPr="00F07B76">
        <w:rPr>
          <w:rFonts w:ascii="宋体" w:eastAsia="宋体" w:hAnsi="宋体" w:cs="宋体" w:hint="eastAsia"/>
          <w:sz w:val="24"/>
          <w:szCs w:val="24"/>
        </w:rPr>
        <w:t>岁月如歌，光阴似箭，大学生活即将结束。经历了找工作的喧嚣与坎坷，我深深体会到了写作论文时的那份宁静与思考。回首四年的求学历程，对那些引导我、帮忙我、激励我的人，我心中充满了感激。</w:t>
      </w:r>
    </w:p>
    <w:p w:rsidR="00F07B76" w:rsidRPr="00F07B76" w:rsidRDefault="00F07B76" w:rsidP="00F07B76">
      <w:pPr>
        <w:spacing w:line="360" w:lineRule="auto"/>
        <w:rPr>
          <w:rFonts w:ascii="宋体" w:eastAsia="宋体" w:hAnsi="宋体" w:cs="宋体"/>
          <w:sz w:val="24"/>
          <w:szCs w:val="24"/>
        </w:rPr>
      </w:pPr>
      <w:r w:rsidRPr="00F07B76">
        <w:rPr>
          <w:rFonts w:ascii="宋体" w:eastAsia="宋体" w:hAnsi="宋体" w:cs="宋体" w:hint="eastAsia"/>
          <w:sz w:val="24"/>
          <w:szCs w:val="24"/>
        </w:rPr>
        <w:t xml:space="preserve">　　首先要感谢导师xxx教授，论文定题到写作定稿，倾注了xxx教授的大量心血。在大学期间，深深受益于许老师的关心、爱护和谆谆教导。他作为老师，点拨迷津，让人如沐春风；作为长辈，关怀备至，让人感念至深。能受教于xxx教授，我为自己感到庆幸。在此谨向xxx教授表示我最诚挚的敬意和感谢!</w:t>
      </w:r>
    </w:p>
    <w:p w:rsidR="00F07B76" w:rsidRPr="00F07B76" w:rsidRDefault="00F07B76" w:rsidP="00F07B76">
      <w:pPr>
        <w:spacing w:line="360" w:lineRule="auto"/>
        <w:rPr>
          <w:rFonts w:ascii="宋体" w:eastAsia="宋体" w:hAnsi="宋体" w:cs="宋体"/>
          <w:sz w:val="24"/>
          <w:szCs w:val="24"/>
        </w:rPr>
      </w:pPr>
      <w:r w:rsidRPr="00F07B76">
        <w:rPr>
          <w:rFonts w:ascii="宋体" w:eastAsia="宋体" w:hAnsi="宋体" w:cs="宋体" w:hint="eastAsia"/>
          <w:sz w:val="24"/>
          <w:szCs w:val="24"/>
        </w:rPr>
        <w:t xml:space="preserve">　　同时，我要感谢所有教导过我、关心过我的老师。</w:t>
      </w:r>
    </w:p>
    <w:p w:rsidR="00F07B76" w:rsidRPr="00F07B76" w:rsidRDefault="00F07B76" w:rsidP="00F07B76">
      <w:pPr>
        <w:adjustRightInd w:val="0"/>
        <w:snapToGrid w:val="0"/>
        <w:spacing w:line="360" w:lineRule="auto"/>
        <w:rPr>
          <w:rFonts w:ascii="Calibri" w:eastAsia="仿宋_GB2312" w:hAnsi="Calibri" w:cs="Times New Roman"/>
          <w:sz w:val="28"/>
          <w:szCs w:val="28"/>
        </w:rPr>
      </w:pPr>
    </w:p>
    <w:p w:rsidR="00F07B76" w:rsidRPr="00C76F33" w:rsidRDefault="00F07B76" w:rsidP="00C76F33">
      <w:pPr>
        <w:spacing w:line="360" w:lineRule="auto"/>
        <w:rPr>
          <w:rFonts w:ascii="仿宋" w:eastAsia="仿宋" w:hAnsi="仿宋" w:cs="仿宋"/>
          <w:sz w:val="28"/>
          <w:szCs w:val="28"/>
        </w:rPr>
      </w:pPr>
      <w:r w:rsidRPr="00F07B76">
        <w:rPr>
          <w:rFonts w:ascii="微软雅黑" w:eastAsia="微软雅黑" w:hAnsi="微软雅黑" w:cs="微软雅黑" w:hint="eastAsia"/>
          <w:sz w:val="28"/>
          <w:szCs w:val="28"/>
        </w:rPr>
        <w:t xml:space="preserve"> </w:t>
      </w:r>
      <w:bookmarkStart w:id="1" w:name="_GoBack"/>
      <w:bookmarkEnd w:id="1"/>
    </w:p>
    <w:p w:rsidR="00431D21" w:rsidRPr="00F07B76" w:rsidRDefault="00431D21"/>
    <w:sectPr w:rsidR="00431D21" w:rsidRPr="00F07B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F2E" w:rsidRDefault="00E73F2E" w:rsidP="00F07B76">
      <w:r>
        <w:separator/>
      </w:r>
    </w:p>
  </w:endnote>
  <w:endnote w:type="continuationSeparator" w:id="0">
    <w:p w:rsidR="00E73F2E" w:rsidRDefault="00E73F2E" w:rsidP="00F0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F2E" w:rsidRDefault="00E73F2E" w:rsidP="00F07B76">
      <w:r>
        <w:separator/>
      </w:r>
    </w:p>
  </w:footnote>
  <w:footnote w:type="continuationSeparator" w:id="0">
    <w:p w:rsidR="00E73F2E" w:rsidRDefault="00E73F2E" w:rsidP="00F07B76">
      <w:r>
        <w:continuationSeparator/>
      </w:r>
    </w:p>
  </w:footnote>
  <w:footnote w:id="1">
    <w:p w:rsidR="00F07B76" w:rsidRDefault="00F07B76" w:rsidP="00F07B76">
      <w:pPr>
        <w:pStyle w:val="a5"/>
      </w:pPr>
      <w:r>
        <w:rPr>
          <w:rStyle w:val="a6"/>
        </w:rPr>
        <w:footnoteRef/>
      </w:r>
      <w:r>
        <w:t xml:space="preserve"> </w:t>
      </w:r>
      <w:r w:rsidRPr="00C40998">
        <w:rPr>
          <w:sz w:val="15"/>
          <w:szCs w:val="15"/>
        </w:rPr>
        <w:t>顾毓斌</w:t>
      </w:r>
      <w:r w:rsidRPr="00C40998">
        <w:rPr>
          <w:sz w:val="15"/>
          <w:szCs w:val="15"/>
        </w:rPr>
        <w:t>,</w:t>
      </w:r>
      <w:proofErr w:type="gramStart"/>
      <w:r w:rsidRPr="00C40998">
        <w:rPr>
          <w:sz w:val="15"/>
          <w:szCs w:val="15"/>
        </w:rPr>
        <w:t>封思贤</w:t>
      </w:r>
      <w:proofErr w:type="gramEnd"/>
      <w:r w:rsidRPr="00C40998">
        <w:rPr>
          <w:sz w:val="15"/>
          <w:szCs w:val="15"/>
        </w:rPr>
        <w:t xml:space="preserve">. </w:t>
      </w:r>
      <w:r w:rsidRPr="00C40998">
        <w:rPr>
          <w:sz w:val="15"/>
          <w:szCs w:val="15"/>
        </w:rPr>
        <w:t>国外中小企业融资</w:t>
      </w:r>
      <w:hyperlink r:id="rId1" w:tooltip="担保" w:history="1">
        <w:r w:rsidRPr="00C40998">
          <w:rPr>
            <w:sz w:val="15"/>
            <w:szCs w:val="15"/>
          </w:rPr>
          <w:t>担保</w:t>
        </w:r>
      </w:hyperlink>
      <w:r w:rsidRPr="00C40998">
        <w:rPr>
          <w:sz w:val="15"/>
          <w:szCs w:val="15"/>
        </w:rPr>
        <w:t>制度</w:t>
      </w:r>
      <w:r w:rsidRPr="00C40998">
        <w:rPr>
          <w:sz w:val="15"/>
          <w:szCs w:val="15"/>
        </w:rPr>
        <w:t>[J].</w:t>
      </w:r>
      <w:r w:rsidRPr="00C40998">
        <w:rPr>
          <w:sz w:val="15"/>
          <w:szCs w:val="15"/>
        </w:rPr>
        <w:t>世界经济与政治论坛</w:t>
      </w:r>
      <w:r w:rsidRPr="00C40998">
        <w:rPr>
          <w:sz w:val="15"/>
          <w:szCs w:val="15"/>
        </w:rPr>
        <w:t>,200</w:t>
      </w:r>
      <w:r w:rsidRPr="00C40998">
        <w:rPr>
          <w:rFonts w:hint="eastAsia"/>
          <w:sz w:val="15"/>
          <w:szCs w:val="15"/>
        </w:rPr>
        <w:t>5</w:t>
      </w:r>
      <w:r w:rsidRPr="00C40998">
        <w:rPr>
          <w:sz w:val="15"/>
          <w:szCs w:val="15"/>
        </w:rPr>
        <w:t>(1)</w:t>
      </w:r>
      <w:r w:rsidRPr="00C40998">
        <w:rPr>
          <w:rFonts w:hint="eastAsia"/>
          <w:sz w:val="15"/>
          <w:szCs w:val="15"/>
        </w:rPr>
        <w:t>，</w:t>
      </w:r>
      <w:r w:rsidRPr="00C40998">
        <w:rPr>
          <w:rFonts w:hint="eastAsia"/>
          <w:sz w:val="15"/>
          <w:szCs w:val="15"/>
        </w:rPr>
        <w:t>p56-57</w:t>
      </w:r>
    </w:p>
  </w:footnote>
  <w:footnote w:id="2">
    <w:p w:rsidR="00F07B76" w:rsidRDefault="00F07B76" w:rsidP="00F07B76">
      <w:pPr>
        <w:pStyle w:val="a5"/>
      </w:pPr>
      <w:r>
        <w:rPr>
          <w:rStyle w:val="a6"/>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EB4"/>
    <w:multiLevelType w:val="hybridMultilevel"/>
    <w:tmpl w:val="7D048E56"/>
    <w:lvl w:ilvl="0" w:tplc="C4CC38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3A2AE9"/>
    <w:multiLevelType w:val="hybridMultilevel"/>
    <w:tmpl w:val="CB1ECB92"/>
    <w:lvl w:ilvl="0" w:tplc="0360B8BE">
      <w:start w:val="1"/>
      <w:numFmt w:val="japaneseCounting"/>
      <w:lvlText w:val="%1、"/>
      <w:lvlJc w:val="left"/>
      <w:pPr>
        <w:tabs>
          <w:tab w:val="num" w:pos="720"/>
        </w:tabs>
        <w:ind w:left="720" w:hanging="720"/>
      </w:pPr>
      <w:rPr>
        <w:rFonts w:ascii="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A1"/>
    <w:rsid w:val="00015A02"/>
    <w:rsid w:val="00155130"/>
    <w:rsid w:val="00174C5B"/>
    <w:rsid w:val="001D6641"/>
    <w:rsid w:val="001F2FB2"/>
    <w:rsid w:val="00346E80"/>
    <w:rsid w:val="00380486"/>
    <w:rsid w:val="00425C2D"/>
    <w:rsid w:val="00431D21"/>
    <w:rsid w:val="0057711D"/>
    <w:rsid w:val="00677DBB"/>
    <w:rsid w:val="007C3AB5"/>
    <w:rsid w:val="007C3EA1"/>
    <w:rsid w:val="00840566"/>
    <w:rsid w:val="009458F1"/>
    <w:rsid w:val="009B705F"/>
    <w:rsid w:val="009C46A5"/>
    <w:rsid w:val="00A57552"/>
    <w:rsid w:val="00A90C8F"/>
    <w:rsid w:val="00C76F33"/>
    <w:rsid w:val="00CA3FE2"/>
    <w:rsid w:val="00CD4BFB"/>
    <w:rsid w:val="00D5641B"/>
    <w:rsid w:val="00D7011B"/>
    <w:rsid w:val="00E73F2E"/>
    <w:rsid w:val="00F07B76"/>
    <w:rsid w:val="00F206ED"/>
    <w:rsid w:val="00FD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B76"/>
    <w:rPr>
      <w:sz w:val="18"/>
      <w:szCs w:val="18"/>
    </w:rPr>
  </w:style>
  <w:style w:type="paragraph" w:styleId="a4">
    <w:name w:val="footer"/>
    <w:basedOn w:val="a"/>
    <w:link w:val="Char0"/>
    <w:uiPriority w:val="99"/>
    <w:unhideWhenUsed/>
    <w:rsid w:val="00F07B76"/>
    <w:pPr>
      <w:tabs>
        <w:tab w:val="center" w:pos="4153"/>
        <w:tab w:val="right" w:pos="8306"/>
      </w:tabs>
      <w:snapToGrid w:val="0"/>
      <w:jc w:val="left"/>
    </w:pPr>
    <w:rPr>
      <w:sz w:val="18"/>
      <w:szCs w:val="18"/>
    </w:rPr>
  </w:style>
  <w:style w:type="character" w:customStyle="1" w:styleId="Char0">
    <w:name w:val="页脚 Char"/>
    <w:basedOn w:val="a0"/>
    <w:link w:val="a4"/>
    <w:uiPriority w:val="99"/>
    <w:rsid w:val="00F07B76"/>
    <w:rPr>
      <w:sz w:val="18"/>
      <w:szCs w:val="18"/>
    </w:rPr>
  </w:style>
  <w:style w:type="paragraph" w:styleId="a5">
    <w:name w:val="footnote text"/>
    <w:basedOn w:val="a"/>
    <w:link w:val="Char1"/>
    <w:rsid w:val="00F07B76"/>
    <w:pPr>
      <w:snapToGrid w:val="0"/>
      <w:jc w:val="left"/>
    </w:pPr>
    <w:rPr>
      <w:rFonts w:ascii="Times New Roman" w:eastAsia="宋体" w:hAnsi="Times New Roman" w:cs="Times New Roman"/>
      <w:sz w:val="18"/>
      <w:szCs w:val="18"/>
    </w:rPr>
  </w:style>
  <w:style w:type="character" w:customStyle="1" w:styleId="Char1">
    <w:name w:val="脚注文本 Char"/>
    <w:basedOn w:val="a0"/>
    <w:link w:val="a5"/>
    <w:rsid w:val="00F07B76"/>
    <w:rPr>
      <w:rFonts w:ascii="Times New Roman" w:eastAsia="宋体" w:hAnsi="Times New Roman" w:cs="Times New Roman"/>
      <w:sz w:val="18"/>
      <w:szCs w:val="18"/>
    </w:rPr>
  </w:style>
  <w:style w:type="character" w:styleId="a6">
    <w:name w:val="footnote reference"/>
    <w:rsid w:val="00F07B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B76"/>
    <w:rPr>
      <w:sz w:val="18"/>
      <w:szCs w:val="18"/>
    </w:rPr>
  </w:style>
  <w:style w:type="paragraph" w:styleId="a4">
    <w:name w:val="footer"/>
    <w:basedOn w:val="a"/>
    <w:link w:val="Char0"/>
    <w:uiPriority w:val="99"/>
    <w:unhideWhenUsed/>
    <w:rsid w:val="00F07B76"/>
    <w:pPr>
      <w:tabs>
        <w:tab w:val="center" w:pos="4153"/>
        <w:tab w:val="right" w:pos="8306"/>
      </w:tabs>
      <w:snapToGrid w:val="0"/>
      <w:jc w:val="left"/>
    </w:pPr>
    <w:rPr>
      <w:sz w:val="18"/>
      <w:szCs w:val="18"/>
    </w:rPr>
  </w:style>
  <w:style w:type="character" w:customStyle="1" w:styleId="Char0">
    <w:name w:val="页脚 Char"/>
    <w:basedOn w:val="a0"/>
    <w:link w:val="a4"/>
    <w:uiPriority w:val="99"/>
    <w:rsid w:val="00F07B76"/>
    <w:rPr>
      <w:sz w:val="18"/>
      <w:szCs w:val="18"/>
    </w:rPr>
  </w:style>
  <w:style w:type="paragraph" w:styleId="a5">
    <w:name w:val="footnote text"/>
    <w:basedOn w:val="a"/>
    <w:link w:val="Char1"/>
    <w:rsid w:val="00F07B76"/>
    <w:pPr>
      <w:snapToGrid w:val="0"/>
      <w:jc w:val="left"/>
    </w:pPr>
    <w:rPr>
      <w:rFonts w:ascii="Times New Roman" w:eastAsia="宋体" w:hAnsi="Times New Roman" w:cs="Times New Roman"/>
      <w:sz w:val="18"/>
      <w:szCs w:val="18"/>
    </w:rPr>
  </w:style>
  <w:style w:type="character" w:customStyle="1" w:styleId="Char1">
    <w:name w:val="脚注文本 Char"/>
    <w:basedOn w:val="a0"/>
    <w:link w:val="a5"/>
    <w:rsid w:val="00F07B76"/>
    <w:rPr>
      <w:rFonts w:ascii="Times New Roman" w:eastAsia="宋体" w:hAnsi="Times New Roman" w:cs="Times New Roman"/>
      <w:sz w:val="18"/>
      <w:szCs w:val="18"/>
    </w:rPr>
  </w:style>
  <w:style w:type="character" w:styleId="a6">
    <w:name w:val="footnote reference"/>
    <w:rsid w:val="00F07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per999.com/key_23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17</Pages>
  <Words>1603</Words>
  <Characters>9138</Characters>
  <Application>Microsoft Office Word</Application>
  <DocSecurity>0</DocSecurity>
  <Lines>76</Lines>
  <Paragraphs>21</Paragraphs>
  <ScaleCrop>false</ScaleCrop>
  <Company>Microsoft</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朱玉霜</dc:creator>
  <cp:keywords/>
  <dc:description/>
  <cp:lastModifiedBy>朱玉霜</cp:lastModifiedBy>
  <cp:revision>17</cp:revision>
  <dcterms:created xsi:type="dcterms:W3CDTF">2018-07-11T07:09:00Z</dcterms:created>
  <dcterms:modified xsi:type="dcterms:W3CDTF">2018-07-18T07:06:00Z</dcterms:modified>
</cp:coreProperties>
</file>