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36" w:rsidRPr="00AB7DA7" w:rsidRDefault="00EB2F36" w:rsidP="00EB2F36">
      <w:pPr>
        <w:spacing w:line="360" w:lineRule="auto"/>
        <w:jc w:val="center"/>
        <w:outlineLvl w:val="0"/>
        <w:rPr>
          <w:rFonts w:ascii="仿宋" w:eastAsia="仿宋" w:hAnsi="仿宋" w:cs="仿宋"/>
          <w:b/>
          <w:sz w:val="28"/>
          <w:szCs w:val="28"/>
        </w:rPr>
      </w:pPr>
      <w:bookmarkStart w:id="0" w:name="_Toc15209"/>
      <w:r w:rsidRPr="00AB7DA7">
        <w:rPr>
          <w:rFonts w:ascii="微软雅黑" w:eastAsia="微软雅黑" w:hAnsi="微软雅黑" w:cs="微软雅黑" w:hint="eastAsia"/>
          <w:b/>
          <w:sz w:val="28"/>
          <w:szCs w:val="28"/>
        </w:rPr>
        <w:t>第五种 课程点评式写作指南</w:t>
      </w:r>
      <w:bookmarkEnd w:id="0"/>
    </w:p>
    <w:p w:rsidR="00EB2F36" w:rsidRPr="00AB7DA7" w:rsidRDefault="00EB2F36" w:rsidP="00EB2F3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EB2F36" w:rsidRPr="00AB7DA7" w:rsidRDefault="00EB2F36" w:rsidP="00EB2F36">
      <w:pPr>
        <w:pStyle w:val="a5"/>
        <w:spacing w:after="0" w:line="360" w:lineRule="auto"/>
        <w:ind w:firstLineChars="200" w:firstLine="560"/>
        <w:rPr>
          <w:rFonts w:ascii="仿宋" w:eastAsia="仿宋" w:hAnsi="仿宋" w:cs="仿宋"/>
          <w:bCs/>
          <w:sz w:val="28"/>
          <w:szCs w:val="28"/>
        </w:rPr>
      </w:pPr>
      <w:r w:rsidRPr="00AB7DA7">
        <w:rPr>
          <w:rFonts w:ascii="仿宋" w:eastAsia="仿宋" w:hAnsi="仿宋" w:cs="仿宋" w:hint="eastAsia"/>
          <w:sz w:val="28"/>
          <w:szCs w:val="28"/>
        </w:rPr>
        <w:t>课程点评式毕业论文，指的是由</w:t>
      </w:r>
      <w:r w:rsidRPr="00AB7DA7">
        <w:rPr>
          <w:rFonts w:ascii="仿宋" w:eastAsia="仿宋" w:hAnsi="仿宋" w:cs="仿宋" w:hint="eastAsia"/>
          <w:bCs/>
          <w:sz w:val="28"/>
          <w:szCs w:val="28"/>
        </w:rPr>
        <w:t>授课教师指定学生就该课程的某一课时（或几课时）的学习内容进行点评，或感受体会等。</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论文写作主要针对</w:t>
      </w:r>
      <w:proofErr w:type="gramStart"/>
      <w:r w:rsidRPr="00AB7DA7">
        <w:rPr>
          <w:rFonts w:ascii="仿宋" w:eastAsia="仿宋" w:hAnsi="仿宋" w:cs="仿宋" w:hint="eastAsia"/>
          <w:sz w:val="28"/>
          <w:szCs w:val="28"/>
        </w:rPr>
        <w:t>对</w:t>
      </w:r>
      <w:proofErr w:type="gramEnd"/>
      <w:r w:rsidRPr="00AB7DA7">
        <w:rPr>
          <w:rFonts w:ascii="仿宋" w:eastAsia="仿宋" w:hAnsi="仿宋" w:cs="仿宋" w:hint="eastAsia"/>
          <w:sz w:val="28"/>
          <w:szCs w:val="28"/>
        </w:rPr>
        <w:t>网络课堂教学中的情况进行说明、概括、分析、评价而成的专题性论文，其新颖之处在于对网络课堂教学的点评。课程点评</w:t>
      </w:r>
      <w:proofErr w:type="gramStart"/>
      <w:r w:rsidRPr="00AB7DA7">
        <w:rPr>
          <w:rFonts w:ascii="仿宋" w:eastAsia="仿宋" w:hAnsi="仿宋" w:cs="仿宋" w:hint="eastAsia"/>
          <w:sz w:val="28"/>
          <w:szCs w:val="28"/>
        </w:rPr>
        <w:t>式大大</w:t>
      </w:r>
      <w:proofErr w:type="gramEnd"/>
      <w:r w:rsidRPr="00AB7DA7">
        <w:rPr>
          <w:rFonts w:ascii="仿宋" w:eastAsia="仿宋" w:hAnsi="仿宋" w:cs="仿宋" w:hint="eastAsia"/>
          <w:sz w:val="28"/>
          <w:szCs w:val="28"/>
        </w:rPr>
        <w:t>地凸显了学生在教学过程中所充当的角色，增强自主学习的能力，同时，学生的反馈对教师能提高教学技能，促进教师的专业发展具有积极作用。</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课程点评</w:t>
      </w:r>
      <w:proofErr w:type="gramStart"/>
      <w:r w:rsidRPr="00AB7DA7">
        <w:rPr>
          <w:rFonts w:ascii="仿宋" w:eastAsia="仿宋" w:hAnsi="仿宋" w:cs="仿宋" w:hint="eastAsia"/>
          <w:sz w:val="28"/>
          <w:szCs w:val="28"/>
        </w:rPr>
        <w:t>式毕业</w:t>
      </w:r>
      <w:proofErr w:type="gramEnd"/>
      <w:r w:rsidRPr="00AB7DA7">
        <w:rPr>
          <w:rFonts w:ascii="仿宋" w:eastAsia="仿宋" w:hAnsi="仿宋" w:cs="仿宋" w:hint="eastAsia"/>
          <w:sz w:val="28"/>
          <w:szCs w:val="28"/>
        </w:rPr>
        <w:t>能有效地防止学生抄袭，适合于非实操性的众多学科。</w:t>
      </w:r>
    </w:p>
    <w:p w:rsidR="00EB2F36" w:rsidRPr="00AB7DA7" w:rsidRDefault="00EB2F36" w:rsidP="00EB2F3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p>
    <w:p w:rsidR="00EB2F36" w:rsidRPr="00AB7DA7" w:rsidRDefault="00EB2F36" w:rsidP="00EB2F36">
      <w:pPr>
        <w:spacing w:line="360" w:lineRule="auto"/>
        <w:ind w:firstLineChars="200" w:firstLine="560"/>
        <w:rPr>
          <w:rFonts w:ascii="仿宋" w:eastAsia="仿宋" w:hAnsi="仿宋" w:cs="仿宋"/>
          <w:b/>
          <w:sz w:val="28"/>
          <w:szCs w:val="28"/>
        </w:rPr>
      </w:pPr>
      <w:r w:rsidRPr="00AB7DA7">
        <w:rPr>
          <w:rFonts w:ascii="仿宋" w:eastAsia="仿宋" w:hAnsi="仿宋" w:cs="仿宋" w:hint="eastAsia"/>
          <w:sz w:val="28"/>
          <w:szCs w:val="28"/>
        </w:rPr>
        <w:t>课程点评式毕业论文的选题由办学单位提供。</w:t>
      </w:r>
    </w:p>
    <w:p w:rsidR="00EB2F36" w:rsidRPr="00AB7DA7" w:rsidRDefault="00EB2F36" w:rsidP="00EB2F36">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EB2F36" w:rsidRPr="00AB7DA7" w:rsidRDefault="00EB2F36" w:rsidP="00EB2F36">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（一）主次清晰</w:t>
      </w:r>
      <w:r w:rsidRPr="00AB7DA7">
        <w:rPr>
          <w:rFonts w:ascii="仿宋" w:eastAsia="仿宋" w:hAnsi="仿宋" w:cs="仿宋" w:hint="eastAsia"/>
          <w:sz w:val="28"/>
          <w:szCs w:val="28"/>
        </w:rPr>
        <w:t>。课程点评式毕业论文一定要做到主次清晰，即要准确把握教师本堂课程教学的重点和主次，而不是对整个教学活动的流程一一赘述。尤其是重点关注，本堂课程中的专业基础知识和基本专业理论。</w:t>
      </w:r>
    </w:p>
    <w:p w:rsidR="00EB2F36" w:rsidRPr="00AB7DA7" w:rsidRDefault="00EB2F36" w:rsidP="00EB2F36">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（二）客观评论</w:t>
      </w:r>
      <w:r w:rsidRPr="00AB7DA7">
        <w:rPr>
          <w:rFonts w:ascii="仿宋" w:eastAsia="仿宋" w:hAnsi="仿宋" w:cs="仿宋" w:hint="eastAsia"/>
          <w:sz w:val="28"/>
          <w:szCs w:val="28"/>
        </w:rPr>
        <w:t>。课程点评式毕业论文要对其具体的教学过程进行综合分析，客观地评价本堂课程教学。评价主要包括两个部分：（1）本堂课程教学的专业知识教学评价；（2）教师教学态度、教学方法、教学效果的客观评价。</w:t>
      </w:r>
    </w:p>
    <w:p w:rsidR="00EB2F36" w:rsidRPr="00AB7DA7" w:rsidRDefault="00EB2F36" w:rsidP="00EB2F36">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lastRenderedPageBreak/>
        <w:t>（三）适当引申。</w:t>
      </w:r>
      <w:r w:rsidRPr="00AB7DA7">
        <w:rPr>
          <w:rFonts w:ascii="仿宋" w:eastAsia="仿宋" w:hAnsi="仿宋" w:cs="仿宋" w:hint="eastAsia"/>
          <w:sz w:val="28"/>
          <w:szCs w:val="28"/>
        </w:rPr>
        <w:t>一篇优秀的课程点评式毕业论文，不能局限于就一堂课进行点评，要在整个知识系统中去考察本堂课程教学的内容，要深入分析本次课堂教学对于学习理解本门课程的意义和价值，进而论述本次课堂教学对于本专业学习的作用和影响。</w:t>
      </w:r>
    </w:p>
    <w:p w:rsidR="00EB2F36" w:rsidRPr="00AB7DA7" w:rsidRDefault="00EB2F36" w:rsidP="00EB2F36">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（四）论述规范。</w:t>
      </w:r>
      <w:r w:rsidRPr="00AB7DA7">
        <w:rPr>
          <w:rFonts w:ascii="仿宋" w:eastAsia="仿宋" w:hAnsi="仿宋" w:cs="仿宋" w:hint="eastAsia"/>
          <w:sz w:val="28"/>
          <w:szCs w:val="28"/>
        </w:rPr>
        <w:t>课程点评式毕业论文，要求表述完整有力，文从字顺，注意消除语言歧义和语序混乱、成分残缺、词语搭配不当等语病。使用学术化语言，切忌使用口语。</w:t>
      </w:r>
    </w:p>
    <w:p w:rsidR="00EB2F36" w:rsidRPr="00AB7DA7" w:rsidRDefault="00EB2F36" w:rsidP="00EB2F36">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（五）写作格式。</w:t>
      </w:r>
      <w:r w:rsidRPr="00AB7DA7">
        <w:rPr>
          <w:rFonts w:ascii="仿宋" w:eastAsia="仿宋" w:hAnsi="仿宋" w:cs="仿宋" w:hint="eastAsia"/>
          <w:sz w:val="28"/>
          <w:szCs w:val="28"/>
        </w:rPr>
        <w:t>课程点评式毕业论文应依次包括封面、目录、摘要、正文、参考文献、附录、致谢等部分。</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1．封面</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2．目录</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独立成页，包括摘要，正文中的一级、二级标题，参考文献、附录、致谢等项目所在的页码。</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3．摘要</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摘要是对论文的内容不加注释和评论的简短陈述，是文章内容的高度概括，主要包括课程点评式教学产生的背景和对这一模式的简单评价，一般为</w:t>
      </w:r>
      <w:r w:rsidRPr="00AB7DA7">
        <w:rPr>
          <w:rFonts w:ascii="仿宋" w:eastAsia="仿宋" w:hAnsi="仿宋" w:cs="仿宋"/>
          <w:sz w:val="28"/>
          <w:szCs w:val="28"/>
        </w:rPr>
        <w:t>200</w:t>
      </w:r>
      <w:r w:rsidRPr="00AB7DA7">
        <w:rPr>
          <w:rFonts w:ascii="仿宋" w:eastAsia="仿宋" w:hAnsi="仿宋" w:cs="仿宋" w:hint="eastAsia"/>
          <w:sz w:val="28"/>
          <w:szCs w:val="28"/>
        </w:rPr>
        <w:t>字左右。摘要一般不详细介绍论文的内容，不描述研究过程，不做自我评价。</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论文摘要后另起一行来注明本文的关键词，关键词必须能够覆盖论文内容的通用专业术语，符合学科分类，一般为3～5个，按照词条的外延层次从大到小排列。</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lastRenderedPageBreak/>
        <w:t>4．正文</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包括绪论、论文主体和结论，正文文字数一般应在</w:t>
      </w:r>
      <w:r w:rsidRPr="00AB7DA7">
        <w:rPr>
          <w:rFonts w:ascii="仿宋" w:eastAsia="仿宋" w:hAnsi="仿宋" w:cs="仿宋"/>
          <w:sz w:val="28"/>
          <w:szCs w:val="28"/>
        </w:rPr>
        <w:t>3000</w:t>
      </w:r>
      <w:r w:rsidRPr="00AB7DA7">
        <w:rPr>
          <w:rFonts w:ascii="仿宋" w:eastAsia="仿宋" w:hAnsi="仿宋" w:cs="仿宋" w:hint="eastAsia"/>
          <w:sz w:val="28"/>
          <w:szCs w:val="28"/>
        </w:rPr>
        <w:t>字左右。</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（1）绪论</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绪论为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一部分内容，简单论述网络课程点评式教学与传统教学的区别，点明其优越性地位及其在</w:t>
      </w:r>
      <w:proofErr w:type="gramStart"/>
      <w:r w:rsidRPr="00AB7DA7">
        <w:rPr>
          <w:rFonts w:ascii="仿宋" w:eastAsia="仿宋" w:hAnsi="仿宋" w:cs="仿宋" w:hint="eastAsia"/>
          <w:sz w:val="28"/>
          <w:szCs w:val="28"/>
        </w:rPr>
        <w:t>教学史</w:t>
      </w:r>
      <w:proofErr w:type="gramEnd"/>
      <w:r w:rsidRPr="00AB7DA7">
        <w:rPr>
          <w:rFonts w:ascii="仿宋" w:eastAsia="仿宋" w:hAnsi="仿宋" w:cs="仿宋" w:hint="eastAsia"/>
          <w:sz w:val="28"/>
          <w:szCs w:val="28"/>
        </w:rPr>
        <w:t>上的重要意义。（其中研究目的意义和</w:t>
      </w:r>
      <w:proofErr w:type="gramStart"/>
      <w:r w:rsidRPr="00AB7DA7">
        <w:rPr>
          <w:rFonts w:ascii="仿宋" w:eastAsia="仿宋" w:hAnsi="仿宋" w:cs="仿宋" w:hint="eastAsia"/>
          <w:sz w:val="28"/>
          <w:szCs w:val="28"/>
        </w:rPr>
        <w:t>拟要</w:t>
      </w:r>
      <w:proofErr w:type="gramEnd"/>
      <w:r w:rsidRPr="00AB7DA7">
        <w:rPr>
          <w:rFonts w:ascii="仿宋" w:eastAsia="仿宋" w:hAnsi="仿宋" w:cs="仿宋" w:hint="eastAsia"/>
          <w:sz w:val="28"/>
          <w:szCs w:val="28"/>
        </w:rPr>
        <w:t>解决的问题可以单独作为一部分内容）。</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（2）论文主体</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接着关于论点的分析是毕业论文的核心部分，在正文中说明网络教学课程产生的背景，分析研究课程点评式教学对学生和教师双方产生的影响，总结其对教学发展的意义。同时在论述时</w:t>
      </w:r>
      <w:proofErr w:type="gramStart"/>
      <w:r w:rsidRPr="00AB7DA7">
        <w:rPr>
          <w:rFonts w:ascii="仿宋" w:eastAsia="仿宋" w:hAnsi="仿宋" w:cs="仿宋" w:hint="eastAsia"/>
          <w:sz w:val="28"/>
          <w:szCs w:val="28"/>
        </w:rPr>
        <w:t>例举</w:t>
      </w:r>
      <w:proofErr w:type="gramEnd"/>
      <w:r w:rsidRPr="00AB7DA7">
        <w:rPr>
          <w:rFonts w:ascii="仿宋" w:eastAsia="仿宋" w:hAnsi="仿宋" w:cs="仿宋" w:hint="eastAsia"/>
          <w:sz w:val="28"/>
          <w:szCs w:val="28"/>
        </w:rPr>
        <w:t>点评式教学在现实生活中的实际应用，使论点充分；要求课程点评式论文观点正确，数据可靠，文字精炼，条理分明，重点突出，能发现不足之处并查找出可行的建议。</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（3）结论</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结论为正文的最后一部分，是对点评式教学的主要成果的归纳和评价，并积极引导这一教学方式未来的发展方向。 </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5．参考文献</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参考文献是论文不可或缺的组成部分。结论之后列出参考文献，并列出只限于作者阅读过的发表或出版与本专业密切相关的学术著作和学术期刊文献。引用其它一些未公开发表和出版的参考资料也应注明资料来源，有确需要说明的可以在附录中予以说明。参考文献一般应在5篇以上。</w:t>
      </w:r>
    </w:p>
    <w:p w:rsidR="00EB2F36" w:rsidRPr="00AB7DA7" w:rsidRDefault="00EB2F36" w:rsidP="00EB2F36">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lastRenderedPageBreak/>
        <w:t>6．附录</w:t>
      </w:r>
    </w:p>
    <w:p w:rsidR="00EB2F36" w:rsidRPr="00AB7DA7"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凡不宜放在论文正文中，但又对论文确有作用的资料，</w:t>
      </w:r>
      <w:proofErr w:type="gramStart"/>
      <w:r w:rsidRPr="00AB7DA7">
        <w:rPr>
          <w:rFonts w:ascii="仿宋" w:eastAsia="仿宋" w:hAnsi="仿宋" w:cs="仿宋" w:hint="eastAsia"/>
          <w:sz w:val="28"/>
          <w:szCs w:val="28"/>
        </w:rPr>
        <w:t>如较为</w:t>
      </w:r>
      <w:proofErr w:type="gramEnd"/>
      <w:r w:rsidRPr="00AB7DA7">
        <w:rPr>
          <w:rFonts w:ascii="仿宋" w:eastAsia="仿宋" w:hAnsi="仿宋" w:cs="仿宋" w:hint="eastAsia"/>
          <w:sz w:val="28"/>
          <w:szCs w:val="28"/>
        </w:rPr>
        <w:t>冗长的点评过程、辅助性数据图表及有关说明等，可以编制成论文的附录。附录字数不计入论文文字数量。</w:t>
      </w:r>
    </w:p>
    <w:p w:rsidR="00EB2F36" w:rsidRPr="00AB7DA7" w:rsidRDefault="00EB2F36" w:rsidP="00EB2F36">
      <w:pPr>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7．致谢</w:t>
      </w:r>
    </w:p>
    <w:p w:rsidR="00EB2F36" w:rsidRDefault="00EB2F36" w:rsidP="00EB2F36">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071A95" w:rsidRPr="000E682C" w:rsidRDefault="00071A95" w:rsidP="000E682C">
      <w:pPr>
        <w:spacing w:line="360" w:lineRule="auto"/>
        <w:ind w:firstLineChars="200" w:firstLine="562"/>
        <w:rPr>
          <w:rFonts w:ascii="仿宋" w:eastAsia="仿宋" w:hAnsi="仿宋" w:cs="仿宋"/>
          <w:b/>
          <w:sz w:val="28"/>
          <w:szCs w:val="28"/>
        </w:rPr>
      </w:pPr>
      <w:r w:rsidRPr="000E682C">
        <w:rPr>
          <w:rFonts w:ascii="仿宋" w:eastAsia="仿宋" w:hAnsi="仿宋" w:cs="仿宋" w:hint="eastAsia"/>
          <w:b/>
          <w:sz w:val="28"/>
          <w:szCs w:val="28"/>
        </w:rPr>
        <w:t>8. 排版要求</w:t>
      </w:r>
    </w:p>
    <w:p w:rsidR="00071A95" w:rsidRPr="00F206ED" w:rsidRDefault="00071A95" w:rsidP="00071A95">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071A95" w:rsidRPr="00F206ED" w:rsidRDefault="00071A95" w:rsidP="00071A95">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071A95" w:rsidRPr="00F206ED" w:rsidRDefault="00071A95" w:rsidP="00071A95">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TCSC" w:val="0"/>
          <w:attr w:name="NumberType" w:val="1"/>
          <w:attr w:name="Negative" w:val="False"/>
          <w:attr w:name="HasSpace" w:val="True"/>
          <w:attr w:name="SourceValue" w:val="10"/>
          <w:attr w:name="UnitName" w:val="mm"/>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TCSC" w:val="0"/>
          <w:attr w:name="NumberType" w:val="1"/>
          <w:attr w:name="Negative" w:val="False"/>
          <w:attr w:name="HasSpace" w:val="False"/>
          <w:attr w:name="SourceValue" w:val="23"/>
          <w:attr w:name="UnitName" w:val="mm"/>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TCSC" w:val="0"/>
          <w:attr w:name="NumberType" w:val="1"/>
          <w:attr w:name="Negative" w:val="False"/>
          <w:attr w:name="HasSpace" w:val="False"/>
          <w:attr w:name="SourceValue" w:val="18"/>
          <w:attr w:name="UnitName" w:val="mm"/>
        </w:smartTagPr>
        <w:r w:rsidRPr="00F206ED">
          <w:rPr>
            <w:rFonts w:eastAsia="仿宋_GB2312"/>
            <w:sz w:val="28"/>
            <w:szCs w:val="28"/>
          </w:rPr>
          <w:t>18mm</w:t>
        </w:r>
      </w:smartTag>
      <w:r w:rsidRPr="00F206ED">
        <w:rPr>
          <w:rFonts w:eastAsia="仿宋_GB2312" w:hint="eastAsia"/>
          <w:sz w:val="28"/>
          <w:szCs w:val="28"/>
        </w:rPr>
        <w:t>。</w:t>
      </w:r>
    </w:p>
    <w:p w:rsidR="00071A95" w:rsidRPr="00F206ED" w:rsidRDefault="00071A95" w:rsidP="00071A95">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071A95" w:rsidRPr="00F206ED" w:rsidRDefault="00071A95" w:rsidP="00071A95">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071A95" w:rsidRPr="00F206ED" w:rsidRDefault="00071A95" w:rsidP="00071A95">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071A95" w:rsidRPr="00F206ED" w:rsidRDefault="00071A95" w:rsidP="00071A95">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071A95" w:rsidRPr="00F206ED" w:rsidRDefault="00071A95" w:rsidP="00071A95">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071A95" w:rsidRPr="00F206ED" w:rsidRDefault="00071A95" w:rsidP="00071A95">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EB2F36" w:rsidRPr="00071A95" w:rsidRDefault="00EB2F36" w:rsidP="00EB2F36">
      <w:pPr>
        <w:adjustRightInd w:val="0"/>
        <w:snapToGrid w:val="0"/>
        <w:spacing w:line="360" w:lineRule="auto"/>
        <w:ind w:firstLineChars="200" w:firstLine="560"/>
        <w:rPr>
          <w:rFonts w:eastAsia="仿宋_GB2312"/>
          <w:sz w:val="28"/>
          <w:szCs w:val="28"/>
        </w:rPr>
      </w:pPr>
    </w:p>
    <w:p w:rsidR="00F52F3F" w:rsidRDefault="00EB2F36" w:rsidP="00EB2F36">
      <w:pPr>
        <w:adjustRightInd w:val="0"/>
        <w:snapToGrid w:val="0"/>
        <w:spacing w:line="360" w:lineRule="auto"/>
        <w:rPr>
          <w:rFonts w:eastAsia="仿宋_GB2312"/>
          <w:sz w:val="28"/>
          <w:szCs w:val="28"/>
        </w:rPr>
      </w:pPr>
      <w:r w:rsidRPr="00F52F3F">
        <w:rPr>
          <w:rFonts w:ascii="黑体" w:eastAsia="黑体" w:hAnsi="黑体" w:hint="eastAsia"/>
          <w:sz w:val="28"/>
          <w:szCs w:val="28"/>
        </w:rPr>
        <w:t>毕业论文格式</w:t>
      </w:r>
      <w:r>
        <w:rPr>
          <w:rFonts w:eastAsia="仿宋_GB2312" w:hint="eastAsia"/>
          <w:sz w:val="28"/>
          <w:szCs w:val="28"/>
        </w:rPr>
        <w:t>：</w:t>
      </w:r>
    </w:p>
    <w:p w:rsidR="00F52F3F" w:rsidRDefault="00F52F3F">
      <w:pPr>
        <w:widowControl/>
        <w:jc w:val="left"/>
        <w:rPr>
          <w:rFonts w:eastAsia="仿宋_GB2312"/>
          <w:sz w:val="28"/>
          <w:szCs w:val="28"/>
        </w:rPr>
      </w:pPr>
      <w:r>
        <w:rPr>
          <w:rFonts w:eastAsia="仿宋_GB2312"/>
          <w:sz w:val="28"/>
          <w:szCs w:val="28"/>
        </w:rPr>
        <w:br w:type="page"/>
      </w:r>
    </w:p>
    <w:p w:rsidR="00F52F3F" w:rsidRPr="00F07B76" w:rsidRDefault="00F52F3F" w:rsidP="00F52F3F"/>
    <w:p w:rsidR="00F52F3F" w:rsidRPr="00F07B76" w:rsidRDefault="00F52F3F" w:rsidP="00F52F3F"/>
    <w:p w:rsidR="00F52F3F" w:rsidRPr="00F07B76" w:rsidRDefault="00F52F3F" w:rsidP="00F52F3F"/>
    <w:p w:rsidR="00F52F3F" w:rsidRPr="00F07B76" w:rsidRDefault="00F52F3F" w:rsidP="00F52F3F"/>
    <w:p w:rsidR="00F52F3F" w:rsidRPr="00F07B76" w:rsidRDefault="00F52F3F" w:rsidP="00F52F3F">
      <w:r>
        <w:rPr>
          <w:noProof/>
        </w:rPr>
        <mc:AlternateContent>
          <mc:Choice Requires="wps">
            <w:drawing>
              <wp:anchor distT="0" distB="0" distL="114300" distR="114300" simplePos="0" relativeHeight="251678720" behindDoc="0" locked="0" layoutInCell="1" allowOverlap="1" wp14:anchorId="6E968C3A" wp14:editId="208E6D35">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F3F" w:rsidRPr="007C3AB5" w:rsidRDefault="00F52F3F" w:rsidP="00F52F3F">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F52F3F" w:rsidRPr="00D85755" w:rsidRDefault="00F52F3F" w:rsidP="00F52F3F">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F52F3F" w:rsidRPr="007C3AB5" w:rsidRDefault="00F52F3F" w:rsidP="00F52F3F">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F52F3F" w:rsidRPr="00D85755" w:rsidRDefault="00F52F3F" w:rsidP="00F52F3F">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F52F3F" w:rsidRPr="00F07B76" w:rsidRDefault="00F52F3F" w:rsidP="00F52F3F"/>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rFonts w:ascii="宋体" w:hAnsi="宋体"/>
        </w:rPr>
      </w:pPr>
    </w:p>
    <w:p w:rsidR="00F52F3F" w:rsidRPr="00F07B76" w:rsidRDefault="00F52F3F" w:rsidP="00F52F3F">
      <w:pPr>
        <w:rPr>
          <w:b/>
          <w:sz w:val="44"/>
          <w:szCs w:val="44"/>
        </w:rPr>
      </w:pPr>
      <w:r w:rsidRPr="00F07B76">
        <w:rPr>
          <w:rFonts w:hint="eastAsia"/>
          <w:b/>
          <w:sz w:val="44"/>
          <w:szCs w:val="44"/>
        </w:rPr>
        <w:t>论文题目：</w:t>
      </w:r>
      <w:r w:rsidRPr="00F07B76">
        <w:rPr>
          <w:rFonts w:hint="eastAsia"/>
          <w:b/>
          <w:sz w:val="44"/>
          <w:szCs w:val="44"/>
        </w:rPr>
        <w:t xml:space="preserve"> </w:t>
      </w:r>
    </w:p>
    <w:p w:rsidR="00F52F3F" w:rsidRPr="00F07B76" w:rsidRDefault="00F52F3F" w:rsidP="00F52F3F">
      <w:pPr>
        <w:jc w:val="center"/>
        <w:rPr>
          <w:rFonts w:ascii="宋体" w:hAnsi="宋体"/>
          <w:sz w:val="44"/>
          <w:szCs w:val="44"/>
        </w:rPr>
      </w:pPr>
      <w:r w:rsidRPr="00F07B76">
        <w:rPr>
          <w:rFonts w:ascii="宋体" w:hAnsi="宋体" w:hint="eastAsia"/>
          <w:color w:val="FF0000"/>
          <w:sz w:val="44"/>
          <w:szCs w:val="44"/>
        </w:rPr>
        <w:t>（二号宋体，居中）</w:t>
      </w:r>
    </w:p>
    <w:p w:rsidR="00F52F3F" w:rsidRPr="00F07B76" w:rsidRDefault="00F52F3F" w:rsidP="00F52F3F">
      <w:pPr>
        <w:jc w:val="center"/>
        <w:rPr>
          <w:rFonts w:ascii="宋体" w:hAnsi="宋体"/>
          <w:sz w:val="44"/>
          <w:szCs w:val="44"/>
        </w:rPr>
      </w:pPr>
    </w:p>
    <w:p w:rsidR="00F52F3F" w:rsidRPr="00F07B76" w:rsidRDefault="00F52F3F" w:rsidP="00F52F3F">
      <w:pPr>
        <w:ind w:firstLineChars="600" w:firstLine="1920"/>
        <w:rPr>
          <w:rFonts w:ascii="隶书" w:eastAsia="隶书"/>
          <w:sz w:val="32"/>
        </w:rPr>
      </w:pPr>
    </w:p>
    <w:p w:rsidR="00F52F3F" w:rsidRPr="00F07B76" w:rsidRDefault="00F52F3F" w:rsidP="00F52F3F">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F52F3F" w:rsidRPr="00F07B76" w:rsidRDefault="00F52F3F" w:rsidP="00F52F3F">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F52F3F" w:rsidRPr="00F07B76" w:rsidRDefault="00F52F3F" w:rsidP="00F52F3F">
      <w:pPr>
        <w:spacing w:line="300" w:lineRule="auto"/>
        <w:ind w:firstLineChars="600" w:firstLine="1920"/>
        <w:rPr>
          <w:rFonts w:ascii="宋体" w:hAnsi="宋体"/>
          <w:sz w:val="32"/>
        </w:rPr>
      </w:pPr>
      <w:r w:rsidRPr="00F07B76">
        <w:rPr>
          <w:rFonts w:ascii="宋体" w:hAnsi="宋体" w:hint="eastAsia"/>
          <w:sz w:val="32"/>
        </w:rPr>
        <w:t xml:space="preserve">               </w:t>
      </w:r>
    </w:p>
    <w:p w:rsidR="00F52F3F" w:rsidRPr="00F07B76" w:rsidRDefault="00F52F3F" w:rsidP="00F52F3F">
      <w:pPr>
        <w:adjustRightInd w:val="0"/>
        <w:snapToGrid w:val="0"/>
        <w:spacing w:line="360" w:lineRule="auto"/>
        <w:rPr>
          <w:rFonts w:eastAsia="黑体"/>
          <w:color w:val="000000"/>
          <w:sz w:val="32"/>
          <w:szCs w:val="32"/>
        </w:rPr>
      </w:pPr>
    </w:p>
    <w:p w:rsidR="00F52F3F" w:rsidRDefault="00F52F3F" w:rsidP="00F52F3F">
      <w:pPr>
        <w:spacing w:beforeLines="100" w:before="312" w:afterLines="100" w:after="312"/>
        <w:rPr>
          <w:rFonts w:eastAsia="黑体"/>
          <w:color w:val="000000"/>
          <w:sz w:val="32"/>
          <w:szCs w:val="32"/>
        </w:rPr>
      </w:pPr>
    </w:p>
    <w:p w:rsidR="00F52F3F" w:rsidRDefault="00F52F3F" w:rsidP="00F52F3F">
      <w:pPr>
        <w:spacing w:beforeLines="100" w:before="312" w:afterLines="100" w:after="312"/>
        <w:rPr>
          <w:rFonts w:eastAsia="黑体"/>
          <w:color w:val="000000"/>
          <w:sz w:val="32"/>
          <w:szCs w:val="32"/>
        </w:rPr>
      </w:pPr>
    </w:p>
    <w:p w:rsidR="00F52F3F" w:rsidRPr="00F07B76" w:rsidRDefault="00F52F3F" w:rsidP="00F52F3F">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680768" behindDoc="0" locked="0" layoutInCell="1" allowOverlap="1" wp14:anchorId="32DAAACF" wp14:editId="09D79D4C">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Pr="000B6D41" w:rsidRDefault="00F52F3F" w:rsidP="00F52F3F">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F52F3F" w:rsidRPr="000B6D41" w:rsidRDefault="00F52F3F" w:rsidP="00F52F3F">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F52F3F" w:rsidRPr="00F07B76" w:rsidRDefault="00F52F3F" w:rsidP="00F52F3F">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74624" behindDoc="0" locked="0" layoutInCell="1" allowOverlap="1" wp14:anchorId="35FFBD6A" wp14:editId="2F1251F1">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8" type="#_x0000_t62" style="position:absolute;left:0;text-align:left;margin-left:99pt;margin-top:7.8pt;width:135.8pt;height:23.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LXYLDwyAwAASgYAAA4AAAAAAAAAAAAAAAAALgIAAGRycy9lMm9Eb2MueG1sUEsBAi0AFAAGAAgA&#10;AAAhANZm5c3eAAAACQEAAA8AAAAAAAAAAAAAAAAAjAUAAGRycy9kb3ducmV2LnhtbFBLBQYAAAAA&#10;BAAEAPMAAACXBgAAAAA=&#10;" adj="1097,-31108" strokecolor="red">
                <v:textbox>
                  <w:txbxContent>
                    <w:p w:rsidR="00F52F3F" w:rsidRDefault="00F52F3F" w:rsidP="00F52F3F">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F52F3F" w:rsidRPr="00F07B76" w:rsidRDefault="00F52F3F" w:rsidP="00F52F3F">
      <w:pPr>
        <w:spacing w:line="360" w:lineRule="auto"/>
        <w:ind w:firstLineChars="1000" w:firstLine="2400"/>
        <w:rPr>
          <w:rFonts w:eastAsia="黑体"/>
          <w:color w:val="000000"/>
          <w:sz w:val="24"/>
        </w:rPr>
      </w:pPr>
    </w:p>
    <w:p w:rsidR="00F52F3F" w:rsidRPr="00F07B76" w:rsidRDefault="00F52F3F" w:rsidP="00F52F3F">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F52F3F" w:rsidRPr="00F07B76" w:rsidRDefault="00F52F3F" w:rsidP="00F52F3F">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F52F3F" w:rsidRDefault="00F52F3F" w:rsidP="00F52F3F">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二、论文主体……………………………………………………</w:t>
      </w:r>
      <w:r w:rsidRPr="00F07B76">
        <w:rPr>
          <w:rFonts w:ascii="宋体" w:hAnsi="宋体" w:hint="eastAsia"/>
          <w:color w:val="000000"/>
          <w:spacing w:val="20"/>
          <w:kern w:val="0"/>
          <w:sz w:val="24"/>
        </w:rPr>
        <w:t>3</w:t>
      </w:r>
    </w:p>
    <w:p w:rsidR="00F52F3F" w:rsidRDefault="00F52F3F" w:rsidP="00F52F3F">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F52F3F" w:rsidRDefault="00F52F3F" w:rsidP="00F52F3F">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F52F3F" w:rsidRPr="00F07B76" w:rsidRDefault="00F52F3F" w:rsidP="00F52F3F">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F52F3F" w:rsidRPr="00F07B76" w:rsidRDefault="00F52F3F" w:rsidP="00F52F3F">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F52F3F" w:rsidRPr="00F07B76" w:rsidRDefault="00F52F3F" w:rsidP="00F52F3F">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F52F3F" w:rsidRPr="00F07B76" w:rsidRDefault="00F52F3F" w:rsidP="00F52F3F">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F52F3F" w:rsidRPr="00F07B76" w:rsidRDefault="00F52F3F" w:rsidP="00F52F3F">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F52F3F" w:rsidRPr="00F07B76" w:rsidRDefault="00F52F3F" w:rsidP="00F52F3F">
      <w:pPr>
        <w:spacing w:line="360" w:lineRule="auto"/>
        <w:rPr>
          <w:rFonts w:ascii="宋体" w:hAnsi="宋体"/>
          <w:szCs w:val="21"/>
        </w:rPr>
      </w:pPr>
    </w:p>
    <w:p w:rsidR="00F52F3F" w:rsidRPr="00F07B76" w:rsidRDefault="00F52F3F" w:rsidP="00F52F3F">
      <w:pPr>
        <w:spacing w:line="360" w:lineRule="auto"/>
        <w:rPr>
          <w:rFonts w:ascii="宋体" w:hAnsi="宋体"/>
        </w:rPr>
      </w:pPr>
    </w:p>
    <w:p w:rsidR="00F52F3F" w:rsidRPr="00F07B76" w:rsidRDefault="00F52F3F" w:rsidP="00F52F3F">
      <w:pPr>
        <w:spacing w:line="360" w:lineRule="auto"/>
      </w:pPr>
    </w:p>
    <w:p w:rsidR="00F52F3F" w:rsidRPr="00F07B76" w:rsidRDefault="00F52F3F" w:rsidP="00F52F3F">
      <w:pPr>
        <w:spacing w:line="360" w:lineRule="auto"/>
      </w:pPr>
    </w:p>
    <w:p w:rsidR="00F52F3F" w:rsidRPr="00F07B76" w:rsidRDefault="00F52F3F" w:rsidP="00F52F3F">
      <w:pPr>
        <w:spacing w:line="360" w:lineRule="auto"/>
      </w:pPr>
    </w:p>
    <w:p w:rsidR="00F52F3F" w:rsidRPr="00F07B76" w:rsidRDefault="00F52F3F" w:rsidP="00F52F3F">
      <w:pPr>
        <w:spacing w:line="360" w:lineRule="auto"/>
      </w:pPr>
    </w:p>
    <w:p w:rsidR="00F52F3F" w:rsidRPr="00F07B76" w:rsidRDefault="00F52F3F" w:rsidP="00F52F3F">
      <w:pPr>
        <w:spacing w:line="360" w:lineRule="auto"/>
      </w:pPr>
    </w:p>
    <w:p w:rsidR="00F52F3F" w:rsidRPr="00F07B76" w:rsidRDefault="00F52F3F" w:rsidP="00F52F3F"/>
    <w:p w:rsidR="00F52F3F" w:rsidRPr="00F07B76" w:rsidRDefault="00F52F3F" w:rsidP="00F52F3F">
      <w:pPr>
        <w:jc w:val="center"/>
      </w:pPr>
      <w:r w:rsidRPr="00F07B76">
        <w:br w:type="page"/>
      </w:r>
    </w:p>
    <w:p w:rsidR="00F52F3F" w:rsidRPr="00F07B76" w:rsidRDefault="00F52F3F" w:rsidP="00F52F3F">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59264" behindDoc="0" locked="0" layoutInCell="1" allowOverlap="1" wp14:anchorId="32AE45C8" wp14:editId="62B7E8BD">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字左右。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29"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D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OTybcGf4I&#10;RkLLwFSD+Qs11MZ+RUkHs6yg7ssDs4IS9aEGMy6TLAvDDzfZLAeZEjs+2Y1PmC4hVUE9iAmXa98P&#10;zENr5b6GmxKsX5tbMHAlQ8cRcY9q2MC8wpqG2RoG4niPUX//A9z8BQ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52M1&#10;QywDAABJBgAADgAAAAAAAAAAAAAAAAAuAgAAZHJzL2Uyb0RvYy54bWxQSwECLQAUAAYACAAAACEA&#10;s1d0PuAAAAAKAQAADwAAAAAAAAAAAAAAAACGBQAAZHJzL2Rvd25yZXYueG1sUEsFBgAAAAAEAAQA&#10;8wAAAJMGAAAAAA==&#10;" adj="10220,-12230" strokecolor="red">
                <v:textbox>
                  <w:txbxContent>
                    <w:p w:rsidR="00F52F3F" w:rsidRDefault="00F52F3F" w:rsidP="00F52F3F">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字</w:t>
                      </w:r>
                      <w:r>
                        <w:rPr>
                          <w:rFonts w:hint="eastAsia"/>
                          <w:color w:val="FF0000"/>
                          <w:sz w:val="18"/>
                        </w:rPr>
                        <w:t>左右</w:t>
                      </w:r>
                      <w:r>
                        <w:rPr>
                          <w:rFonts w:hint="eastAsia"/>
                          <w:color w:val="FF0000"/>
                          <w:sz w:val="18"/>
                        </w:rPr>
                        <w:t>。</w:t>
                      </w:r>
                    </w:p>
                  </w:txbxContent>
                </v:textbox>
              </v:shape>
            </w:pict>
          </mc:Fallback>
        </mc:AlternateContent>
      </w:r>
      <w:r>
        <w:rPr>
          <w:rFonts w:eastAsia="黑体"/>
          <w:bCs/>
          <w:noProof/>
          <w:sz w:val="20"/>
        </w:rPr>
        <mc:AlternateContent>
          <mc:Choice Requires="wps">
            <w:drawing>
              <wp:anchor distT="0" distB="0" distL="114300" distR="114300" simplePos="0" relativeHeight="251662336" behindDoc="0" locked="0" layoutInCell="1" allowOverlap="1" wp14:anchorId="446887C1" wp14:editId="792CE2EF">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F52F3F" w:rsidRDefault="00F52F3F" w:rsidP="00F52F3F">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4A0AD346" wp14:editId="1C580637">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1" type="#_x0000_t62" style="position:absolute;left:0;text-align:left;margin-left:40.5pt;margin-top:-32.25pt;width:126pt;height:23.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J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O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XmQviS8DAABJBgAADgAAAAAAAAAAAAAAAAAuAgAAZHJzL2Uyb0RvYy54bWxQSwECLQAUAAYACAAA&#10;ACEAfr7HCeAAAAAKAQAADwAAAAAAAAAAAAAAAACJBQAAZHJzL2Rvd25yZXYueG1sUEsFBgAAAAAE&#10;AAQA8wAAAJYGAAAAAA==&#10;" adj="-8092,92" strokecolor="red">
                <v:textbox>
                  <w:txbxContent>
                    <w:p w:rsidR="00F52F3F" w:rsidRDefault="00F52F3F" w:rsidP="00F52F3F">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F52F3F" w:rsidRPr="00F07B76" w:rsidRDefault="00F52F3F" w:rsidP="00F52F3F">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679744" behindDoc="0" locked="0" layoutInCell="1" allowOverlap="1" wp14:anchorId="7A1124DB" wp14:editId="7EBFCD8E">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2" type="#_x0000_t62" style="position:absolute;left:0;text-align:left;margin-left:17.25pt;margin-top:2.55pt;width:81pt;height:23.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1f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GzB&#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JfW&#10;DV8xAwAASAYAAA4AAAAAAAAAAAAAAAAALgIAAGRycy9lMm9Eb2MueG1sUEsBAi0AFAAGAAgAAAAh&#10;AGBI923cAAAABwEAAA8AAAAAAAAAAAAAAAAAiwUAAGRycy9kb3ducmV2LnhtbFBLBQYAAAAABAAE&#10;APMAAACUBgAAAAA=&#10;" adj="21800,-9001" strokecolor="red">
                <v:textbox>
                  <w:txbxContent>
                    <w:p w:rsidR="00F52F3F" w:rsidRDefault="00F52F3F" w:rsidP="00F52F3F">
                      <w:pPr>
                        <w:jc w:val="center"/>
                        <w:rPr>
                          <w:color w:val="FF0000"/>
                          <w:sz w:val="18"/>
                        </w:rPr>
                      </w:pPr>
                      <w:r>
                        <w:rPr>
                          <w:rFonts w:hint="eastAsia"/>
                          <w:color w:val="FF0000"/>
                          <w:sz w:val="18"/>
                        </w:rPr>
                        <w:t>小四号黑体</w:t>
                      </w:r>
                    </w:p>
                  </w:txbxContent>
                </v:textbox>
              </v:shape>
            </w:pict>
          </mc:Fallback>
        </mc:AlternateContent>
      </w:r>
    </w:p>
    <w:p w:rsidR="00F52F3F" w:rsidRPr="00F07B76" w:rsidRDefault="00F52F3F" w:rsidP="00F52F3F">
      <w:pPr>
        <w:tabs>
          <w:tab w:val="left" w:pos="2550"/>
        </w:tabs>
        <w:spacing w:line="360" w:lineRule="auto"/>
        <w:jc w:val="left"/>
        <w:rPr>
          <w:rFonts w:eastAsia="黑体"/>
          <w:bCs/>
        </w:rPr>
      </w:pPr>
      <w:bookmarkStart w:id="1" w:name="_Toc105491688"/>
      <w:r w:rsidRPr="00F07B76">
        <w:rPr>
          <w:rFonts w:ascii="黑体" w:eastAsia="黑体" w:hAnsi="黑体" w:hint="eastAsia"/>
          <w:b/>
          <w:sz w:val="24"/>
        </w:rPr>
        <w:t>摘要</w:t>
      </w:r>
      <w:bookmarkEnd w:id="1"/>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F52F3F" w:rsidRPr="00F07B76" w:rsidRDefault="00F52F3F" w:rsidP="00F52F3F">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61312" behindDoc="0" locked="0" layoutInCell="1" allowOverlap="1" wp14:anchorId="798EC3F4" wp14:editId="75004DC4">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3"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6sKA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" adj="30049,23653" strokecolor="red">
                <v:textbox>
                  <w:txbxContent>
                    <w:p w:rsidR="00F52F3F" w:rsidRDefault="00F52F3F" w:rsidP="00F52F3F">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F52F3F" w:rsidRPr="00F07B76" w:rsidRDefault="00F52F3F" w:rsidP="00F52F3F">
      <w:pPr>
        <w:spacing w:line="360" w:lineRule="auto"/>
        <w:rPr>
          <w:rFonts w:ascii="黑体" w:eastAsia="黑体"/>
          <w:sz w:val="44"/>
          <w:szCs w:val="44"/>
        </w:rPr>
      </w:pPr>
    </w:p>
    <w:p w:rsidR="00F52F3F" w:rsidRPr="00F07B76" w:rsidRDefault="00F52F3F" w:rsidP="00F52F3F">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60288" behindDoc="0" locked="0" layoutInCell="1" allowOverlap="1" wp14:anchorId="06B8EC1C" wp14:editId="7F4690DC">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Default="00F52F3F" w:rsidP="00F52F3F">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4"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DAMXyb&#10;LgMAAEkGAAAOAAAAAAAAAAAAAAAAAC4CAABkcnMvZTJvRG9jLnhtbFBLAQItABQABgAIAAAAIQBz&#10;SahW3QAAAAkBAAAPAAAAAAAAAAAAAAAAAIgFAABkcnMvZG93bnJldi54bWxQSwUGAAAAAAQABADz&#10;AAAAkgYAAAAA&#10;" adj="35999,60230" strokecolor="red">
                <v:textbox>
                  <w:txbxContent>
                    <w:p w:rsidR="00F52F3F" w:rsidRDefault="00F52F3F" w:rsidP="00F52F3F">
                      <w:pPr>
                        <w:jc w:val="center"/>
                        <w:rPr>
                          <w:color w:val="FF0000"/>
                          <w:sz w:val="18"/>
                        </w:rPr>
                      </w:pPr>
                      <w:r>
                        <w:rPr>
                          <w:rFonts w:hint="eastAsia"/>
                          <w:color w:val="FF0000"/>
                          <w:sz w:val="18"/>
                        </w:rPr>
                        <w:t>小四号黑体</w:t>
                      </w:r>
                    </w:p>
                  </w:txbxContent>
                </v:textbox>
              </v:shape>
            </w:pict>
          </mc:Fallback>
        </mc:AlternateContent>
      </w:r>
    </w:p>
    <w:p w:rsidR="00F52F3F" w:rsidRPr="00F07B76" w:rsidRDefault="00F52F3F" w:rsidP="00F52F3F">
      <w:pPr>
        <w:spacing w:line="360" w:lineRule="auto"/>
        <w:rPr>
          <w:rFonts w:ascii="黑体" w:eastAsia="黑体"/>
          <w:sz w:val="44"/>
          <w:szCs w:val="44"/>
        </w:rPr>
      </w:pPr>
    </w:p>
    <w:p w:rsidR="00F52F3F" w:rsidRPr="00F07B76" w:rsidRDefault="00F52F3F" w:rsidP="00F52F3F">
      <w:pPr>
        <w:spacing w:line="360" w:lineRule="auto"/>
        <w:rPr>
          <w:rFonts w:ascii="黑体" w:eastAsia="黑体"/>
          <w:sz w:val="44"/>
          <w:szCs w:val="44"/>
        </w:rPr>
      </w:pPr>
    </w:p>
    <w:p w:rsidR="00F52F3F" w:rsidRPr="00F07B76" w:rsidRDefault="00F52F3F" w:rsidP="00F52F3F">
      <w:pPr>
        <w:spacing w:line="360" w:lineRule="auto"/>
        <w:rPr>
          <w:rFonts w:ascii="黑体" w:eastAsia="黑体"/>
          <w:sz w:val="44"/>
          <w:szCs w:val="44"/>
        </w:rPr>
      </w:pPr>
    </w:p>
    <w:p w:rsidR="00F52F3F" w:rsidRPr="00F07B76" w:rsidRDefault="00F52F3F" w:rsidP="00F52F3F">
      <w:pPr>
        <w:spacing w:line="360" w:lineRule="auto"/>
        <w:rPr>
          <w:rFonts w:ascii="黑体" w:eastAsia="黑体"/>
          <w:sz w:val="44"/>
          <w:szCs w:val="44"/>
        </w:rPr>
      </w:pPr>
    </w:p>
    <w:p w:rsidR="00F52F3F" w:rsidRPr="00F07B76" w:rsidRDefault="00F52F3F" w:rsidP="00F52F3F">
      <w:pPr>
        <w:rPr>
          <w:rFonts w:ascii="黑体" w:eastAsia="黑体"/>
          <w:sz w:val="44"/>
          <w:szCs w:val="44"/>
        </w:rPr>
      </w:pPr>
    </w:p>
    <w:p w:rsidR="00F52F3F" w:rsidRPr="00F07B76" w:rsidRDefault="00F52F3F" w:rsidP="00F52F3F">
      <w:pPr>
        <w:rPr>
          <w:rFonts w:ascii="黑体" w:eastAsia="黑体"/>
          <w:sz w:val="44"/>
          <w:szCs w:val="44"/>
        </w:rPr>
      </w:pPr>
    </w:p>
    <w:p w:rsidR="00F52F3F" w:rsidRPr="00F07B76" w:rsidRDefault="00F52F3F" w:rsidP="00F52F3F">
      <w:pPr>
        <w:spacing w:line="360" w:lineRule="auto"/>
        <w:rPr>
          <w:rFonts w:ascii="黑体" w:eastAsia="黑体"/>
          <w:sz w:val="44"/>
          <w:szCs w:val="44"/>
        </w:rPr>
      </w:pPr>
    </w:p>
    <w:p w:rsidR="00F52F3F" w:rsidRPr="00F07B76" w:rsidRDefault="00F52F3F" w:rsidP="00F52F3F">
      <w:pPr>
        <w:spacing w:line="360" w:lineRule="auto"/>
        <w:rPr>
          <w:rFonts w:ascii="黑体" w:eastAsia="黑体"/>
          <w:sz w:val="24"/>
        </w:rPr>
      </w:pPr>
    </w:p>
    <w:p w:rsidR="00F52F3F" w:rsidRPr="00F07B76" w:rsidRDefault="00F52F3F" w:rsidP="00F52F3F">
      <w:pPr>
        <w:numPr>
          <w:ilvl w:val="0"/>
          <w:numId w:val="1"/>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68480" behindDoc="0" locked="0" layoutInCell="1" allowOverlap="1" wp14:anchorId="24D78CFF" wp14:editId="7C48CE80">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F52F3F" w:rsidRPr="00DF2E30" w:rsidRDefault="00F52F3F" w:rsidP="00F52F3F">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5"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" adj="28080,20585" strokecolor="red">
                <v:textbox>
                  <w:txbxContent>
                    <w:p w:rsidR="00F52F3F" w:rsidRPr="00DF2E30" w:rsidRDefault="00F52F3F" w:rsidP="00F52F3F">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102709BA" wp14:editId="44ACD666">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8E1A6E" w:rsidRDefault="00F52F3F" w:rsidP="00F52F3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6"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s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P+AieHtaKXIAiA5bseJigsCqXfYlTDNEqxebMlmmEkHkoQ1SSKYze+vBEn&#10;oz4Yuruz7u4QmUGoFFvoJr9c2GbkbSvNNwXcFPkCSDUHIebcUe4hN6haAyaOT6qdjm6kdW3v9XuG&#10;z34B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AsGLrAcDAAALBgAADgAAAAAAAAAAAAAAAAAuAgAAZHJzL2Uyb0Rv&#10;Yy54bWxQSwECLQAUAAYACAAAACEA6dj6O+EAAAAKAQAADwAAAAAAAAAAAAAAAABhBQAAZHJzL2Rv&#10;d25yZXYueG1sUEsFBgAAAAAEAAQA8wAAAG8GAAAAAA==&#10;" adj="-8782,28846"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8E1A6E" w:rsidRDefault="00F52F3F" w:rsidP="00F52F3F">
                      <w:pPr>
                        <w:rPr>
                          <w:szCs w:val="21"/>
                        </w:rPr>
                      </w:pPr>
                    </w:p>
                  </w:txbxContent>
                </v:textbox>
              </v:shape>
            </w:pict>
          </mc:Fallback>
        </mc:AlternateContent>
      </w:r>
      <w:proofErr w:type="gramStart"/>
      <w:r w:rsidRPr="00F07B76">
        <w:rPr>
          <w:rFonts w:eastAsia="黑体" w:hint="eastAsia"/>
          <w:sz w:val="32"/>
          <w:szCs w:val="32"/>
        </w:rPr>
        <w:t>绪</w:t>
      </w:r>
      <w:proofErr w:type="gramEnd"/>
      <w:r w:rsidRPr="00F07B76">
        <w:rPr>
          <w:rFonts w:eastAsia="黑体" w:hint="eastAsia"/>
          <w:sz w:val="32"/>
          <w:szCs w:val="32"/>
        </w:rPr>
        <w:t xml:space="preserve">  </w:t>
      </w:r>
      <w:r w:rsidRPr="00F07B76">
        <w:rPr>
          <w:rFonts w:eastAsia="黑体" w:hint="eastAsia"/>
          <w:sz w:val="32"/>
          <w:szCs w:val="32"/>
        </w:rPr>
        <w:t>论</w:t>
      </w:r>
    </w:p>
    <w:p w:rsidR="00F52F3F" w:rsidRPr="00F07B76" w:rsidRDefault="00F52F3F" w:rsidP="00F52F3F">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70528" behindDoc="0" locked="0" layoutInCell="1" allowOverlap="1" wp14:anchorId="520B0260" wp14:editId="0B67082D">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F52F3F" w:rsidRPr="00DF2E30" w:rsidRDefault="00F52F3F" w:rsidP="00F52F3F">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7"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dYaQ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" adj="-19543,35262" strokecolor="red">
                <v:textbox>
                  <w:txbxContent>
                    <w:p w:rsidR="00F52F3F" w:rsidRPr="00DF2E30" w:rsidRDefault="00F52F3F" w:rsidP="00F52F3F">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F52F3F" w:rsidRPr="00F07B76" w:rsidRDefault="00F52F3F" w:rsidP="00F52F3F">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69504" behindDoc="0" locked="0" layoutInCell="1" allowOverlap="1" wp14:anchorId="3F6B6014" wp14:editId="1551A5A0">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F52F3F" w:rsidRPr="00DF2E30" w:rsidRDefault="00F52F3F" w:rsidP="00F52F3F">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8"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" adj="-24865,-13561" strokecolor="red">
                <v:textbox>
                  <w:txbxContent>
                    <w:p w:rsidR="00F52F3F" w:rsidRPr="00DF2E30" w:rsidRDefault="00F52F3F" w:rsidP="00F52F3F">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F52F3F" w:rsidRPr="00F07B76" w:rsidRDefault="00F52F3F" w:rsidP="00F52F3F">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F52F3F" w:rsidRPr="00F07B76" w:rsidRDefault="00F52F3F" w:rsidP="00F52F3F">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67456" behindDoc="0" locked="0" layoutInCell="1" allowOverlap="1" wp14:anchorId="587433ED" wp14:editId="7CF8E8FB">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39"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GpgQrawIAALIEAAAOAAAAAAAAAAAAAAAA&#10;AC4CAABkcnMvZTJvRG9jLnhtbFBLAQItABQABgAIAAAAIQCdR/Vo4AAAAAoBAAAPAAAAAAAAAAAA&#10;AAAAAMUEAABkcnMvZG93bnJldi54bWxQSwUGAAAAAAQABADzAAAA0gUAAAAA&#10;" adj="-10058,22370"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F52F3F" w:rsidRPr="00F07B76" w:rsidRDefault="00F52F3F" w:rsidP="00F52F3F">
      <w:pPr>
        <w:numPr>
          <w:ilvl w:val="0"/>
          <w:numId w:val="1"/>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F52F3F" w:rsidRPr="00F07B76" w:rsidRDefault="00F52F3F" w:rsidP="00F52F3F">
      <w:pPr>
        <w:spacing w:line="360" w:lineRule="auto"/>
        <w:ind w:firstLineChars="200" w:firstLine="480"/>
        <w:rPr>
          <w:rFonts w:ascii="宋体" w:hAnsi="宋体"/>
          <w:sz w:val="24"/>
        </w:rPr>
      </w:pPr>
      <w:r w:rsidRPr="00F07B76">
        <w:rPr>
          <w:rFonts w:ascii="宋体" w:hAnsi="宋体" w:hint="eastAsia"/>
          <w:sz w:val="24"/>
        </w:rPr>
        <w:t>××××××××××××××，××××××××××，×××××××××××××××××。××××××××××××××××××××××××。</w:t>
      </w:r>
    </w:p>
    <w:p w:rsidR="00F52F3F" w:rsidRPr="00F07B76" w:rsidRDefault="00F52F3F" w:rsidP="00F52F3F">
      <w:pPr>
        <w:spacing w:line="360" w:lineRule="auto"/>
        <w:ind w:firstLineChars="200" w:firstLine="480"/>
        <w:rPr>
          <w:sz w:val="24"/>
        </w:rPr>
      </w:pPr>
      <w:r w:rsidRPr="00F07B76">
        <w:rPr>
          <w:rFonts w:hint="eastAsia"/>
          <w:sz w:val="24"/>
        </w:rPr>
        <w:t>……</w:t>
      </w:r>
    </w:p>
    <w:p w:rsidR="00F52F3F" w:rsidRPr="00F07B76" w:rsidRDefault="00F52F3F" w:rsidP="00F52F3F">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72576" behindDoc="0" locked="0" layoutInCell="1" allowOverlap="1" wp14:anchorId="49BCC299" wp14:editId="698234AE">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8E1A6E" w:rsidRDefault="00F52F3F" w:rsidP="00F52F3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0"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H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R+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Pd0Zx2sCAACyBAAADgAAAAAAAAAAAAAAAAAu&#10;AgAAZHJzL2Uyb0RvYy54bWxQSwECLQAUAAYACAAAACEACPkcy94AAAAHAQAADwAAAAAAAAAAAAAA&#10;AADFBAAAZHJzL2Rvd25yZXYueG1sUEsFBgAAAAAEAAQA8wAAANAFAAAAAA==&#10;" adj="-9893,15138"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8E1A6E" w:rsidRDefault="00F52F3F" w:rsidP="00F52F3F">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F52F3F" w:rsidRPr="00F07B76" w:rsidRDefault="00F52F3F" w:rsidP="00F52F3F">
      <w:pPr>
        <w:spacing w:line="360" w:lineRule="auto"/>
        <w:ind w:firstLineChars="200" w:firstLine="480"/>
        <w:rPr>
          <w:rFonts w:ascii="宋体" w:hAnsi="宋体"/>
          <w:sz w:val="24"/>
        </w:rPr>
      </w:pPr>
      <w:r w:rsidRPr="00F07B76">
        <w:rPr>
          <w:rFonts w:ascii="宋体" w:hAnsi="宋体" w:hint="eastAsia"/>
          <w:sz w:val="24"/>
        </w:rPr>
        <w:t>××××××××××××××，××××××××××，×××××××××××××××××。××××××××××××××××××××××××。</w:t>
      </w:r>
    </w:p>
    <w:p w:rsidR="00F52F3F" w:rsidRPr="00F07B76" w:rsidRDefault="00F52F3F" w:rsidP="00F52F3F">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71552" behindDoc="0" locked="0" layoutInCell="1" allowOverlap="1" wp14:anchorId="027D67F9" wp14:editId="200A7168">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F52F3F" w:rsidRPr="005B7B85" w:rsidRDefault="00F52F3F" w:rsidP="00F52F3F">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1"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8EsSy2YCAACwBAAADgAAAAAAAAAAAAAAAAAuAgAAZHJz&#10;L2Uyb0RvYy54bWxQSwECLQAUAAYACAAAACEAFDbiz90AAAALAQAADwAAAAAAAAAAAAAAAADABAAA&#10;ZHJzL2Rvd25yZXYueG1sUEsFBgAAAAAEAAQA8wAAAMoFAAAAAA==&#10;" strokecolor="red">
                <v:textbox>
                  <w:txbxContent>
                    <w:p w:rsidR="00F52F3F" w:rsidRPr="005B7B85" w:rsidRDefault="00F52F3F" w:rsidP="00F52F3F">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F52F3F" w:rsidRPr="00F07B76" w:rsidRDefault="00F52F3F" w:rsidP="00F52F3F">
      <w:pPr>
        <w:spacing w:line="360" w:lineRule="auto"/>
        <w:ind w:firstLineChars="200" w:firstLine="480"/>
        <w:rPr>
          <w:sz w:val="24"/>
        </w:rPr>
      </w:pPr>
      <w:r w:rsidRPr="00F07B76">
        <w:rPr>
          <w:rFonts w:hint="eastAsia"/>
          <w:sz w:val="24"/>
        </w:rPr>
        <w:t>……</w:t>
      </w:r>
    </w:p>
    <w:p w:rsidR="00F52F3F" w:rsidRPr="00F07B76" w:rsidRDefault="00F52F3F" w:rsidP="00F52F3F">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64384" behindDoc="0" locked="0" layoutInCell="1" allowOverlap="1" wp14:anchorId="2DB418F7" wp14:editId="712E8EC0">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524CBE" w:rsidRDefault="00F52F3F" w:rsidP="00F52F3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2"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" adj="-11142,7863"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524CBE" w:rsidRDefault="00F52F3F" w:rsidP="00F52F3F">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F52F3F" w:rsidRPr="00F07B76" w:rsidRDefault="00F52F3F" w:rsidP="00F52F3F">
      <w:pPr>
        <w:spacing w:line="360" w:lineRule="auto"/>
        <w:ind w:firstLineChars="240" w:firstLine="576"/>
        <w:rPr>
          <w:rFonts w:ascii="宋体" w:hAnsi="宋体"/>
          <w:sz w:val="24"/>
        </w:rPr>
      </w:pPr>
      <w:r w:rsidRPr="00F07B76">
        <w:rPr>
          <w:rFonts w:ascii="宋体" w:hAnsi="宋体" w:hint="eastAsia"/>
          <w:sz w:val="24"/>
        </w:rPr>
        <w:t>××××××××××，×××××××××，×××××××××××××××××××××××××。××××××××××××××××××××××××××××××××××。</w:t>
      </w:r>
    </w:p>
    <w:p w:rsidR="00F52F3F" w:rsidRPr="00F07B76" w:rsidRDefault="00F52F3F" w:rsidP="00F52F3F">
      <w:pPr>
        <w:spacing w:line="360" w:lineRule="auto"/>
        <w:ind w:firstLineChars="240" w:firstLine="576"/>
        <w:rPr>
          <w:rFonts w:ascii="宋体" w:hAnsi="宋体"/>
          <w:sz w:val="24"/>
        </w:rPr>
      </w:pPr>
      <w:r w:rsidRPr="00F07B76">
        <w:rPr>
          <w:rFonts w:ascii="宋体" w:hAnsi="宋体" w:hint="eastAsia"/>
          <w:sz w:val="24"/>
        </w:rPr>
        <w:t>×××××××××××××，××××××××××××××××××××××××××××××××。×××××××××××××××××××××××××××××××××。</w:t>
      </w:r>
    </w:p>
    <w:p w:rsidR="00F52F3F" w:rsidRPr="00D7011B" w:rsidRDefault="00F52F3F" w:rsidP="00F52F3F">
      <w:pPr>
        <w:spacing w:line="360" w:lineRule="auto"/>
        <w:rPr>
          <w:sz w:val="24"/>
        </w:rPr>
      </w:pPr>
      <w:r>
        <w:rPr>
          <w:rFonts w:eastAsia="黑体"/>
          <w:noProof/>
          <w:sz w:val="20"/>
        </w:rPr>
        <w:lastRenderedPageBreak/>
        <mc:AlternateContent>
          <mc:Choice Requires="wps">
            <w:drawing>
              <wp:anchor distT="0" distB="0" distL="114300" distR="114300" simplePos="0" relativeHeight="251665408" behindDoc="0" locked="0" layoutInCell="1" allowOverlap="1" wp14:anchorId="56847BF5" wp14:editId="33944C0F">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Pr>
                                <w:rFonts w:hint="eastAsia"/>
                                <w:color w:val="FF0000"/>
                                <w:sz w:val="18"/>
                                <w:szCs w:val="21"/>
                              </w:rPr>
                              <w:t>黑体小四号，上空一行</w:t>
                            </w:r>
                          </w:p>
                          <w:p w:rsidR="00F52F3F" w:rsidRPr="00524CBE" w:rsidRDefault="00F52F3F" w:rsidP="00F52F3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F52F3F" w:rsidRPr="00DF2E30" w:rsidRDefault="00F52F3F" w:rsidP="00F52F3F">
                      <w:pPr>
                        <w:jc w:val="center"/>
                        <w:rPr>
                          <w:color w:val="FF0000"/>
                          <w:sz w:val="18"/>
                          <w:szCs w:val="21"/>
                        </w:rPr>
                      </w:pPr>
                      <w:r>
                        <w:rPr>
                          <w:rFonts w:hint="eastAsia"/>
                          <w:color w:val="FF0000"/>
                          <w:sz w:val="18"/>
                          <w:szCs w:val="21"/>
                        </w:rPr>
                        <w:t>黑体小四号，上空一行</w:t>
                      </w:r>
                    </w:p>
                    <w:p w:rsidR="00F52F3F" w:rsidRPr="00524CBE" w:rsidRDefault="00F52F3F" w:rsidP="00F52F3F">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73600" behindDoc="0" locked="0" layoutInCell="1" allowOverlap="1" wp14:anchorId="5B369E0F" wp14:editId="595A91A5">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F52F3F" w:rsidRPr="00576255" w:rsidRDefault="00F52F3F" w:rsidP="00F52F3F">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F52F3F" w:rsidRPr="00576255" w:rsidRDefault="00F52F3F" w:rsidP="00F52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F52F3F" w:rsidRPr="00576255" w:rsidRDefault="00F52F3F" w:rsidP="00F52F3F">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F52F3F" w:rsidRPr="00576255" w:rsidRDefault="00F52F3F" w:rsidP="00F52F3F"/>
                  </w:txbxContent>
                </v:textbox>
              </v:shape>
            </w:pict>
          </mc:Fallback>
        </mc:AlternateContent>
      </w:r>
      <w:r w:rsidRPr="00F07B76">
        <w:rPr>
          <w:rFonts w:eastAsia="黑体" w:hint="eastAsia"/>
          <w:sz w:val="24"/>
        </w:rPr>
        <w:t>参考文献</w:t>
      </w:r>
    </w:p>
    <w:p w:rsidR="00F52F3F" w:rsidRPr="00F07B76" w:rsidRDefault="00F52F3F" w:rsidP="00F52F3F">
      <w:pPr>
        <w:spacing w:line="360" w:lineRule="auto"/>
        <w:rPr>
          <w:sz w:val="24"/>
        </w:rPr>
      </w:pPr>
      <w:r>
        <w:rPr>
          <w:rFonts w:ascii="宋体" w:hAnsi="宋体" w:hint="eastAsia"/>
          <w:noProof/>
        </w:rPr>
        <mc:AlternateContent>
          <mc:Choice Requires="wps">
            <w:drawing>
              <wp:anchor distT="0" distB="0" distL="114300" distR="114300" simplePos="0" relativeHeight="251681792" behindDoc="0" locked="0" layoutInCell="1" allowOverlap="1" wp14:anchorId="273AA4E4" wp14:editId="0FD478C0">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F52F3F" w:rsidRDefault="00F52F3F" w:rsidP="00F52F3F">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F52F3F" w:rsidRPr="007F2AC1" w:rsidRDefault="00F52F3F" w:rsidP="00F52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F52F3F" w:rsidRDefault="00F52F3F" w:rsidP="00F52F3F">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F52F3F" w:rsidRPr="007F2AC1" w:rsidRDefault="00F52F3F" w:rsidP="00F52F3F"/>
                  </w:txbxContent>
                </v:textbox>
              </v:shape>
            </w:pict>
          </mc:Fallback>
        </mc:AlternateContent>
      </w:r>
      <w:r w:rsidRPr="00F07B76">
        <w:rPr>
          <w:rFonts w:ascii="宋体" w:hAnsi="宋体" w:hint="eastAsia"/>
        </w:rPr>
        <w:t>[1]陈昊.为学生创造良好的家庭教育环境[J].江西教育.2002（3）</w:t>
      </w:r>
    </w:p>
    <w:p w:rsidR="00F52F3F" w:rsidRPr="00F07B76" w:rsidRDefault="00F52F3F" w:rsidP="00F52F3F">
      <w:pPr>
        <w:spacing w:line="360" w:lineRule="auto"/>
        <w:rPr>
          <w:rFonts w:ascii="宋体" w:hAnsi="宋体"/>
        </w:rPr>
      </w:pPr>
      <w:r>
        <w:rPr>
          <w:noProof/>
          <w:sz w:val="24"/>
        </w:rPr>
        <mc:AlternateContent>
          <mc:Choice Requires="wps">
            <w:drawing>
              <wp:anchor distT="0" distB="0" distL="114300" distR="114300" simplePos="0" relativeHeight="251666432" behindDoc="0" locked="0" layoutInCell="1" allowOverlap="1" wp14:anchorId="018B5C1E" wp14:editId="5A59892B">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F52F3F" w:rsidRPr="005B7B85" w:rsidRDefault="00F52F3F" w:rsidP="00F52F3F">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6"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7gZw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" adj="27620,33571" strokecolor="red">
                <v:textbox>
                  <w:txbxContent>
                    <w:p w:rsidR="00F52F3F" w:rsidRPr="005B7B85" w:rsidRDefault="00F52F3F" w:rsidP="00F52F3F">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F52F3F" w:rsidRPr="00F07B76" w:rsidRDefault="00F52F3F" w:rsidP="00F52F3F">
      <w:pPr>
        <w:spacing w:line="360" w:lineRule="auto"/>
        <w:rPr>
          <w:rFonts w:ascii="宋体" w:hAnsi="宋体"/>
        </w:rPr>
      </w:pPr>
      <w:r w:rsidRPr="00F07B76">
        <w:rPr>
          <w:rFonts w:ascii="宋体" w:hAnsi="宋体" w:hint="eastAsia"/>
        </w:rPr>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F52F3F" w:rsidRPr="00F07B76" w:rsidRDefault="00F52F3F" w:rsidP="00F52F3F">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F52F3F" w:rsidRPr="00F07B76" w:rsidRDefault="00F52F3F" w:rsidP="00F52F3F">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F52F3F" w:rsidRDefault="00F52F3F" w:rsidP="00F52F3F">
      <w:pPr>
        <w:spacing w:line="360" w:lineRule="auto"/>
        <w:rPr>
          <w:rFonts w:ascii="宋体" w:hAnsi="宋体"/>
        </w:rPr>
      </w:pPr>
      <w:r w:rsidRPr="00F07B76">
        <w:rPr>
          <w:rFonts w:ascii="宋体" w:hAnsi="宋体" w:hint="eastAsia"/>
        </w:rPr>
        <w:t>……</w:t>
      </w:r>
    </w:p>
    <w:p w:rsidR="00F52F3F" w:rsidRPr="00F07B76" w:rsidRDefault="00F52F3F" w:rsidP="00F52F3F">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682816" behindDoc="0" locked="0" layoutInCell="1" allowOverlap="1" wp14:anchorId="28120D80" wp14:editId="579CA637">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524CBE" w:rsidRDefault="00F52F3F" w:rsidP="00F52F3F">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F52F3F" w:rsidRPr="00524CBE" w:rsidRDefault="00F52F3F" w:rsidP="00F52F3F">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F52F3F" w:rsidRPr="00F07B76" w:rsidRDefault="00F52F3F" w:rsidP="00F52F3F">
      <w:pPr>
        <w:spacing w:line="360" w:lineRule="auto"/>
        <w:ind w:firstLineChars="240" w:firstLine="576"/>
        <w:rPr>
          <w:rFonts w:ascii="宋体" w:hAnsi="宋体"/>
          <w:sz w:val="24"/>
        </w:rPr>
      </w:pPr>
      <w:r w:rsidRPr="00F07B76">
        <w:rPr>
          <w:rFonts w:ascii="宋体" w:hAnsi="宋体" w:hint="eastAsia"/>
          <w:sz w:val="24"/>
        </w:rPr>
        <w:t>×××××××××××××，××××××××××××××××××   ××××××××××××××。×××××××××××××××××××××××××××××××××。</w:t>
      </w:r>
    </w:p>
    <w:p w:rsidR="00F52F3F" w:rsidRPr="00F07B76" w:rsidRDefault="00F52F3F" w:rsidP="00F52F3F">
      <w:pPr>
        <w:spacing w:line="360" w:lineRule="auto"/>
        <w:rPr>
          <w:rFonts w:ascii="宋体" w:hAnsi="宋体"/>
        </w:rPr>
      </w:pPr>
    </w:p>
    <w:p w:rsidR="00F52F3F" w:rsidRPr="00F07B76" w:rsidRDefault="00F52F3F" w:rsidP="00F52F3F">
      <w:pPr>
        <w:spacing w:line="360" w:lineRule="auto"/>
        <w:rPr>
          <w:rFonts w:ascii="宋体" w:hAnsi="宋体"/>
        </w:rPr>
      </w:pPr>
    </w:p>
    <w:p w:rsidR="00F52F3F" w:rsidRPr="00F07B76" w:rsidRDefault="00F52F3F" w:rsidP="00F52F3F">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76672" behindDoc="0" locked="0" layoutInCell="1" allowOverlap="1" wp14:anchorId="5FCB5C61" wp14:editId="17A3D154">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8" type="#_x0000_t61" style="position:absolute;left:0;text-align:left;margin-left:4in;margin-top:-7.8pt;width:123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" adj="-8034,22370"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F52F3F" w:rsidRPr="00F07B76" w:rsidRDefault="00F52F3F" w:rsidP="00F52F3F">
      <w:r>
        <w:rPr>
          <w:rFonts w:ascii="宋体" w:hAnsi="宋体" w:hint="eastAsia"/>
          <w:noProof/>
          <w:sz w:val="24"/>
        </w:rPr>
        <mc:AlternateContent>
          <mc:Choice Requires="wps">
            <w:drawing>
              <wp:anchor distT="0" distB="0" distL="114300" distR="114300" simplePos="0" relativeHeight="251677696" behindDoc="0" locked="0" layoutInCell="1" allowOverlap="1" wp14:anchorId="68BABE19" wp14:editId="5F1BAA02">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F52F3F" w:rsidRPr="00DF2E30" w:rsidRDefault="00F52F3F" w:rsidP="00F52F3F">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49" type="#_x0000_t61" style="position:absolute;left:0;text-align:left;margin-left:297pt;margin-top:78pt;width:2in;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F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r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DzIT1FbQIAALMEAAAOAAAAAAAAAAAAAAAA&#10;AC4CAABkcnMvZTJvRG9jLnhtbFBLAQItABQABgAIAAAAIQDl6x003gAAAAsBAAAPAAAAAAAAAAAA&#10;AAAAAMcEAABkcnMvZG93bnJldi54bWxQSwUGAAAAAAQABADzAAAA0gUAAAAA&#10;" adj="-22425,-46304" strokecolor="red">
                <v:textbox>
                  <w:txbxContent>
                    <w:p w:rsidR="00F52F3F" w:rsidRPr="00DF2E30" w:rsidRDefault="00F52F3F" w:rsidP="00F52F3F">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F52F3F" w:rsidRPr="00F07B76" w:rsidRDefault="00F52F3F" w:rsidP="00F52F3F">
      <w:pPr>
        <w:adjustRightInd w:val="0"/>
        <w:snapToGrid w:val="0"/>
        <w:spacing w:line="360" w:lineRule="auto"/>
        <w:ind w:firstLineChars="200" w:firstLine="560"/>
        <w:rPr>
          <w:rFonts w:eastAsia="仿宋_GB2312"/>
          <w:sz w:val="28"/>
          <w:szCs w:val="28"/>
        </w:rPr>
      </w:pPr>
    </w:p>
    <w:p w:rsidR="00F52F3F" w:rsidRPr="00F07B76" w:rsidRDefault="00F52F3F" w:rsidP="00F52F3F">
      <w:pPr>
        <w:adjustRightInd w:val="0"/>
        <w:snapToGrid w:val="0"/>
        <w:spacing w:line="360" w:lineRule="auto"/>
        <w:ind w:firstLineChars="200" w:firstLine="560"/>
        <w:rPr>
          <w:rFonts w:eastAsia="仿宋_GB2312"/>
          <w:sz w:val="28"/>
          <w:szCs w:val="28"/>
        </w:rPr>
      </w:pPr>
    </w:p>
    <w:p w:rsidR="00F52F3F" w:rsidRPr="00F07B76" w:rsidRDefault="00F52F3F" w:rsidP="00F52F3F">
      <w:pPr>
        <w:adjustRightInd w:val="0"/>
        <w:snapToGrid w:val="0"/>
        <w:spacing w:line="360" w:lineRule="auto"/>
        <w:rPr>
          <w:rFonts w:eastAsia="仿宋_GB2312"/>
          <w:sz w:val="28"/>
          <w:szCs w:val="28"/>
        </w:rPr>
      </w:pPr>
    </w:p>
    <w:p w:rsidR="00EB2F36" w:rsidRPr="00F52F3F" w:rsidRDefault="00EB2F36" w:rsidP="00EB2F36">
      <w:pPr>
        <w:adjustRightInd w:val="0"/>
        <w:snapToGrid w:val="0"/>
        <w:spacing w:line="360" w:lineRule="auto"/>
        <w:rPr>
          <w:rFonts w:ascii="仿宋" w:eastAsia="仿宋" w:hAnsi="仿宋" w:cs="仿宋"/>
          <w:sz w:val="28"/>
          <w:szCs w:val="28"/>
        </w:rPr>
      </w:pPr>
    </w:p>
    <w:p w:rsidR="00EB2F36" w:rsidRDefault="00EB2F36" w:rsidP="00EB2F36">
      <w:pPr>
        <w:widowControl/>
        <w:jc w:val="left"/>
      </w:pPr>
      <w:r>
        <w:br w:type="page"/>
      </w:r>
    </w:p>
    <w:p w:rsidR="00EB2F36" w:rsidRDefault="00EB2F36" w:rsidP="00EB2F36">
      <w:pPr>
        <w:spacing w:line="360" w:lineRule="auto"/>
        <w:rPr>
          <w:rFonts w:ascii="黑体" w:eastAsia="黑体" w:hAnsi="黑体" w:cs="黑体"/>
          <w:b/>
          <w:bCs/>
          <w:sz w:val="32"/>
          <w:szCs w:val="32"/>
        </w:rPr>
      </w:pPr>
      <w:r w:rsidRPr="00EB2F36">
        <w:rPr>
          <w:rFonts w:asciiTheme="minorEastAsia" w:eastAsiaTheme="minorEastAsia" w:hAnsiTheme="minorEastAsia" w:cs="黑体" w:hint="eastAsia"/>
          <w:bCs/>
          <w:sz w:val="32"/>
          <w:szCs w:val="32"/>
        </w:rPr>
        <w:lastRenderedPageBreak/>
        <w:t>范文</w:t>
      </w:r>
      <w:r w:rsidRPr="00AB7DA7">
        <w:rPr>
          <w:rFonts w:ascii="黑体" w:eastAsia="黑体" w:hAnsi="黑体" w:cs="黑体" w:hint="eastAsia"/>
          <w:b/>
          <w:bCs/>
          <w:sz w:val="32"/>
          <w:szCs w:val="32"/>
        </w:rPr>
        <w:t>：</w:t>
      </w:r>
    </w:p>
    <w:p w:rsidR="00EB2F36" w:rsidRPr="00AB7DA7" w:rsidRDefault="00EB2F36" w:rsidP="00EB2F36">
      <w:pPr>
        <w:spacing w:line="360" w:lineRule="auto"/>
        <w:jc w:val="center"/>
        <w:rPr>
          <w:rFonts w:ascii="黑体" w:eastAsia="黑体" w:hAnsi="黑体" w:cs="黑体"/>
          <w:b/>
          <w:bCs/>
          <w:sz w:val="32"/>
          <w:szCs w:val="32"/>
        </w:rPr>
      </w:pPr>
      <w:r w:rsidRPr="00AB7DA7">
        <w:rPr>
          <w:rFonts w:ascii="黑体" w:eastAsia="黑体" w:hAnsi="黑体" w:cs="黑体" w:hint="eastAsia"/>
          <w:b/>
          <w:bCs/>
          <w:sz w:val="32"/>
          <w:szCs w:val="32"/>
        </w:rPr>
        <w:t>西南大学网络课程《中国古代文学三》</w:t>
      </w:r>
    </w:p>
    <w:p w:rsidR="00EB2F36" w:rsidRPr="00AB7DA7" w:rsidRDefault="00EB2F36" w:rsidP="00EB2F36">
      <w:pPr>
        <w:spacing w:line="360" w:lineRule="auto"/>
        <w:jc w:val="center"/>
        <w:rPr>
          <w:rFonts w:ascii="黑体" w:eastAsia="黑体" w:hAnsi="黑体" w:cs="黑体"/>
          <w:b/>
          <w:bCs/>
          <w:sz w:val="32"/>
          <w:szCs w:val="32"/>
        </w:rPr>
      </w:pPr>
      <w:r w:rsidRPr="00AB7DA7">
        <w:rPr>
          <w:rFonts w:ascii="黑体" w:eastAsia="黑体" w:hAnsi="黑体" w:cs="黑体" w:hint="eastAsia"/>
          <w:b/>
          <w:bCs/>
          <w:sz w:val="32"/>
          <w:szCs w:val="32"/>
        </w:rPr>
        <w:t>第一章课程学习及点评</w:t>
      </w:r>
    </w:p>
    <w:p w:rsidR="00EB2F36" w:rsidRPr="00AB7DA7" w:rsidRDefault="00EB2F36" w:rsidP="00EB2F36">
      <w:pPr>
        <w:spacing w:line="360" w:lineRule="auto"/>
        <w:rPr>
          <w:sz w:val="24"/>
        </w:rPr>
      </w:pPr>
      <w:r w:rsidRPr="00AB7DA7">
        <w:rPr>
          <w:rFonts w:hint="eastAsia"/>
          <w:b/>
          <w:bCs/>
          <w:sz w:val="24"/>
        </w:rPr>
        <w:t>摘</w:t>
      </w:r>
      <w:r w:rsidRPr="00AB7DA7">
        <w:rPr>
          <w:rFonts w:hint="eastAsia"/>
          <w:b/>
          <w:bCs/>
          <w:sz w:val="24"/>
        </w:rPr>
        <w:t xml:space="preserve">  </w:t>
      </w:r>
      <w:r w:rsidRPr="00AB7DA7">
        <w:rPr>
          <w:rFonts w:hint="eastAsia"/>
          <w:b/>
          <w:bCs/>
          <w:sz w:val="24"/>
        </w:rPr>
        <w:t>要：</w:t>
      </w:r>
      <w:r w:rsidRPr="00AB7DA7">
        <w:rPr>
          <w:rFonts w:hint="eastAsia"/>
          <w:sz w:val="24"/>
        </w:rPr>
        <w:t>《中国古代文学三》第一</w:t>
      </w:r>
      <w:proofErr w:type="gramStart"/>
      <w:r w:rsidRPr="00AB7DA7">
        <w:rPr>
          <w:rFonts w:hint="eastAsia"/>
          <w:sz w:val="24"/>
        </w:rPr>
        <w:t>章集中</w:t>
      </w:r>
      <w:proofErr w:type="gramEnd"/>
      <w:r w:rsidRPr="00AB7DA7">
        <w:rPr>
          <w:rFonts w:hint="eastAsia"/>
          <w:sz w:val="24"/>
        </w:rPr>
        <w:t>讨论北宋前期的词。北宋初年，词基本上是沿袭五代词风。其作者也多为达官贵人，如晏殊父子、张先等人。内容多写男女恋情，离情</w:t>
      </w:r>
      <w:proofErr w:type="gramStart"/>
      <w:r w:rsidRPr="00AB7DA7">
        <w:rPr>
          <w:rFonts w:hint="eastAsia"/>
          <w:sz w:val="24"/>
        </w:rPr>
        <w:t>别恨及闲适</w:t>
      </w:r>
      <w:proofErr w:type="gramEnd"/>
      <w:r w:rsidRPr="00AB7DA7">
        <w:rPr>
          <w:rFonts w:hint="eastAsia"/>
          <w:sz w:val="24"/>
        </w:rPr>
        <w:t>情趣，总体格调不高，体制上也仍以短章小令为主，以晏殊为其代表；稍后的欧阳修、王安石等人在诗文革新运动的影响下，也开始试着在词的领域开始创新。而使</w:t>
      </w:r>
      <w:proofErr w:type="gramStart"/>
      <w:r w:rsidRPr="00AB7DA7">
        <w:rPr>
          <w:rFonts w:hint="eastAsia"/>
          <w:sz w:val="24"/>
        </w:rPr>
        <w:t>词真正</w:t>
      </w:r>
      <w:proofErr w:type="gramEnd"/>
      <w:r w:rsidRPr="00AB7DA7">
        <w:rPr>
          <w:rFonts w:hint="eastAsia"/>
          <w:sz w:val="24"/>
        </w:rPr>
        <w:t>走上革新道路的是柳永和苏轼。本章教学内容充实，教学逻辑严密，层次清晰，知识点分布合理，教师语言生动形象，见解独特，富有启发性。</w:t>
      </w:r>
    </w:p>
    <w:p w:rsidR="00EB2F36" w:rsidRPr="00AB7DA7" w:rsidRDefault="00EB2F36" w:rsidP="00EB2F36">
      <w:pPr>
        <w:spacing w:line="360" w:lineRule="auto"/>
        <w:rPr>
          <w:sz w:val="24"/>
        </w:rPr>
      </w:pPr>
      <w:r w:rsidRPr="00AB7DA7">
        <w:rPr>
          <w:rFonts w:hint="eastAsia"/>
          <w:b/>
          <w:bCs/>
          <w:sz w:val="24"/>
        </w:rPr>
        <w:t>关键词：</w:t>
      </w:r>
      <w:r w:rsidRPr="00AB7DA7">
        <w:rPr>
          <w:rFonts w:hint="eastAsia"/>
          <w:sz w:val="24"/>
        </w:rPr>
        <w:t>北宋；前期；词</w:t>
      </w:r>
    </w:p>
    <w:p w:rsidR="00EB2F36" w:rsidRPr="00AB7DA7" w:rsidRDefault="00EB2F36" w:rsidP="00EB2F36">
      <w:pPr>
        <w:spacing w:line="360" w:lineRule="auto"/>
      </w:pPr>
    </w:p>
    <w:p w:rsidR="00EB2F36" w:rsidRPr="00AB7DA7" w:rsidRDefault="00EB2F36" w:rsidP="00EB2F36">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一、教学主要内容</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《中国古代文学三》共13</w:t>
      </w:r>
      <w:proofErr w:type="gramStart"/>
      <w:r w:rsidRPr="00AB7DA7">
        <w:rPr>
          <w:rFonts w:ascii="宋体" w:hAnsi="宋体" w:cs="宋体" w:hint="eastAsia"/>
          <w:sz w:val="24"/>
        </w:rPr>
        <w:t>章教学</w:t>
      </w:r>
      <w:proofErr w:type="gramEnd"/>
      <w:r w:rsidRPr="00AB7DA7">
        <w:rPr>
          <w:rFonts w:ascii="宋体" w:hAnsi="宋体" w:cs="宋体" w:hint="eastAsia"/>
          <w:sz w:val="24"/>
        </w:rPr>
        <w:t>内容，授课教师为西南大学文学院</w:t>
      </w:r>
      <w:proofErr w:type="gramStart"/>
      <w:r w:rsidRPr="00AB7DA7">
        <w:rPr>
          <w:rFonts w:ascii="宋体" w:hAnsi="宋体" w:cs="宋体" w:hint="eastAsia"/>
          <w:sz w:val="24"/>
        </w:rPr>
        <w:t>杨理论</w:t>
      </w:r>
      <w:proofErr w:type="gramEnd"/>
      <w:r w:rsidRPr="00AB7DA7">
        <w:rPr>
          <w:rFonts w:ascii="宋体" w:hAnsi="宋体" w:cs="宋体" w:hint="eastAsia"/>
          <w:sz w:val="24"/>
        </w:rPr>
        <w:t>副教授。</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本论文主要讨论《中国古代文学三》第一章的问题。《中国古代文学三》第一</w:t>
      </w:r>
      <w:proofErr w:type="gramStart"/>
      <w:r w:rsidRPr="00AB7DA7">
        <w:rPr>
          <w:rFonts w:ascii="宋体" w:hAnsi="宋体" w:cs="宋体" w:hint="eastAsia"/>
          <w:sz w:val="24"/>
        </w:rPr>
        <w:t>章集中</w:t>
      </w:r>
      <w:proofErr w:type="gramEnd"/>
      <w:r w:rsidRPr="00AB7DA7">
        <w:rPr>
          <w:rFonts w:ascii="宋体" w:hAnsi="宋体" w:cs="宋体" w:hint="eastAsia"/>
          <w:sz w:val="24"/>
        </w:rPr>
        <w:t>讨论北宋前期的词。北宋初年，词基本上是沿袭五代词风。其作者也多为达官贵人，如晏殊父子、张先等人。内容多写男女恋情，离情</w:t>
      </w:r>
      <w:proofErr w:type="gramStart"/>
      <w:r w:rsidRPr="00AB7DA7">
        <w:rPr>
          <w:rFonts w:ascii="宋体" w:hAnsi="宋体" w:cs="宋体" w:hint="eastAsia"/>
          <w:sz w:val="24"/>
        </w:rPr>
        <w:t>别恨及闲适</w:t>
      </w:r>
      <w:proofErr w:type="gramEnd"/>
      <w:r w:rsidRPr="00AB7DA7">
        <w:rPr>
          <w:rFonts w:ascii="宋体" w:hAnsi="宋体" w:cs="宋体" w:hint="eastAsia"/>
          <w:sz w:val="24"/>
        </w:rPr>
        <w:t>情趣，总体格调不高，体制上也仍以短章小令为主，多用比兴，以抒情见长，风格绮丽婉约。其中以晏殊为其代表，他官至宰相，政治得意，终日以诗酒为乐，“一曲新词酒一杯”，但在风格上摆脱了花间词的华丽浓艳，写得秀雅天然。</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晏殊为词多杂有残唐五代的艳丽词风，但对浮艳词风又有所创新。这种创新表现其思想内容和艺术特色方面，主要呈现以下几个特点：</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 xml:space="preserve"> （一）在思想内容方面，晏殊的许多词作内容仍是抒写男女相思爱恋和离愁别恨，但也偶尔流露出对生命有限的忧思。如《浣溪纱·一曲新词酒一杯》就兼含怀人与忧思有限生命的两重思想意识。</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 xml:space="preserve"> （二）艺术方面，晏殊在写男女恋情，离愁别恨时，已经脱去了五代词所包含的轻佻浮艳的杂质，使其词显得纯净雅致。</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lastRenderedPageBreak/>
        <w:t xml:space="preserve"> 1、在描写的侧重点上，他已经不在沉建于五代注重女性容貌色相的描写，而转为侧重表现抒情主人公的纯净的恋情，因此其词雍容和缓，在淡淡的</w:t>
      </w:r>
      <w:proofErr w:type="gramStart"/>
      <w:r w:rsidRPr="00AB7DA7">
        <w:rPr>
          <w:rFonts w:ascii="宋体" w:hAnsi="宋体" w:cs="宋体" w:hint="eastAsia"/>
          <w:sz w:val="24"/>
        </w:rPr>
        <w:t>忧愁中</w:t>
      </w:r>
      <w:proofErr w:type="gramEnd"/>
      <w:r w:rsidRPr="00AB7DA7">
        <w:rPr>
          <w:rFonts w:ascii="宋体" w:hAnsi="宋体" w:cs="宋体" w:hint="eastAsia"/>
          <w:sz w:val="24"/>
        </w:rPr>
        <w:t xml:space="preserve">时常透露出士大夫的自我解脱的高雅； </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 xml:space="preserve"> 　2、在语言运用方面，他也洗去了五代花间词的脂粉气和浓艳色彩，语言清丽淡雅，温润秀洁。他喜爱南唐冯延</w:t>
      </w:r>
      <w:proofErr w:type="gramStart"/>
      <w:r w:rsidRPr="00AB7DA7">
        <w:rPr>
          <w:rFonts w:ascii="宋体" w:hAnsi="宋体" w:cs="宋体" w:hint="eastAsia"/>
          <w:sz w:val="24"/>
        </w:rPr>
        <w:t>巳</w:t>
      </w:r>
      <w:proofErr w:type="gramEnd"/>
      <w:r w:rsidRPr="00AB7DA7">
        <w:rPr>
          <w:rFonts w:ascii="宋体" w:hAnsi="宋体" w:cs="宋体" w:hint="eastAsia"/>
          <w:sz w:val="24"/>
        </w:rPr>
        <w:t>的词，其词也深受冯延</w:t>
      </w:r>
      <w:proofErr w:type="gramStart"/>
      <w:r w:rsidRPr="00AB7DA7">
        <w:rPr>
          <w:rFonts w:ascii="宋体" w:hAnsi="宋体" w:cs="宋体" w:hint="eastAsia"/>
          <w:sz w:val="24"/>
        </w:rPr>
        <w:t>巳</w:t>
      </w:r>
      <w:proofErr w:type="gramEnd"/>
      <w:r w:rsidRPr="00AB7DA7">
        <w:rPr>
          <w:rFonts w:ascii="宋体" w:hAnsi="宋体" w:cs="宋体" w:hint="eastAsia"/>
          <w:sz w:val="24"/>
        </w:rPr>
        <w:t>的影响，刘熙载在《艺概》中评论道：“晏同叔得其俊”。就是指晏殊学习到了冯延</w:t>
      </w:r>
      <w:proofErr w:type="gramStart"/>
      <w:r w:rsidRPr="00AB7DA7">
        <w:rPr>
          <w:rFonts w:ascii="宋体" w:hAnsi="宋体" w:cs="宋体" w:hint="eastAsia"/>
          <w:sz w:val="24"/>
        </w:rPr>
        <w:t>巳</w:t>
      </w:r>
      <w:proofErr w:type="gramEnd"/>
      <w:r w:rsidRPr="00AB7DA7">
        <w:rPr>
          <w:rFonts w:ascii="宋体" w:hAnsi="宋体" w:cs="宋体" w:hint="eastAsia"/>
          <w:sz w:val="24"/>
        </w:rPr>
        <w:t>的清俊通脱、明丽</w:t>
      </w:r>
      <w:proofErr w:type="gramStart"/>
      <w:r w:rsidRPr="00AB7DA7">
        <w:rPr>
          <w:rFonts w:ascii="宋体" w:hAnsi="宋体" w:cs="宋体" w:hint="eastAsia"/>
          <w:sz w:val="24"/>
        </w:rPr>
        <w:t>流朗而</w:t>
      </w:r>
      <w:proofErr w:type="gramEnd"/>
      <w:r w:rsidRPr="00AB7DA7">
        <w:rPr>
          <w:rFonts w:ascii="宋体" w:hAnsi="宋体" w:cs="宋体" w:hint="eastAsia"/>
          <w:sz w:val="24"/>
        </w:rPr>
        <w:t>脱去了花间词的脂粉气，从而对词境有所开拓。</w:t>
      </w:r>
    </w:p>
    <w:p w:rsidR="00EB2F36" w:rsidRPr="00AB7DA7" w:rsidRDefault="00EB2F36" w:rsidP="00EB2F36">
      <w:pPr>
        <w:spacing w:line="360" w:lineRule="auto"/>
        <w:rPr>
          <w:rFonts w:ascii="宋体" w:hAnsi="宋体" w:cs="宋体"/>
          <w:sz w:val="24"/>
        </w:rPr>
      </w:pPr>
      <w:r w:rsidRPr="00AB7DA7">
        <w:rPr>
          <w:rFonts w:ascii="宋体" w:hAnsi="宋体" w:cs="宋体" w:hint="eastAsia"/>
          <w:sz w:val="24"/>
        </w:rPr>
        <w:t xml:space="preserve"> 　　而较晏殊、张先等人稍晚一些登上词坛的欧阳修、王安石等人。在诗文革新运动的影响下，也开始试着在词的领域开始创新。欧阳修的一些即景抒怀之作，如歌咏西湖的十首《采桑子》，已开始突破词的传统题材和表现手法，并开始创作慢词。其词风婉丽，意境深永，而王安石的《桂枝香·金陵怀古》等词作，吊古喻今“一洗五代旧习”，也为宋词开辟了新的意境。</w:t>
      </w:r>
    </w:p>
    <w:p w:rsidR="00EB2F36" w:rsidRPr="00AB7DA7" w:rsidRDefault="00EB2F36" w:rsidP="00EB2F36">
      <w:pPr>
        <w:spacing w:line="360" w:lineRule="auto"/>
        <w:rPr>
          <w:rFonts w:ascii="宋体" w:hAnsi="宋体" w:cs="宋体"/>
          <w:sz w:val="24"/>
        </w:rPr>
      </w:pPr>
      <w:r w:rsidRPr="00AB7DA7">
        <w:rPr>
          <w:rFonts w:ascii="宋体" w:hAnsi="宋体" w:cs="宋体" w:hint="eastAsia"/>
          <w:sz w:val="24"/>
        </w:rPr>
        <w:t xml:space="preserve"> 　　而使</w:t>
      </w:r>
      <w:proofErr w:type="gramStart"/>
      <w:r w:rsidRPr="00AB7DA7">
        <w:rPr>
          <w:rFonts w:ascii="宋体" w:hAnsi="宋体" w:cs="宋体" w:hint="eastAsia"/>
          <w:sz w:val="24"/>
        </w:rPr>
        <w:t>词真正</w:t>
      </w:r>
      <w:proofErr w:type="gramEnd"/>
      <w:r w:rsidRPr="00AB7DA7">
        <w:rPr>
          <w:rFonts w:ascii="宋体" w:hAnsi="宋体" w:cs="宋体" w:hint="eastAsia"/>
          <w:sz w:val="24"/>
        </w:rPr>
        <w:t>走上革新道路的是柳永和苏轼。</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 xml:space="preserve"> 课程在讲解柳永词的时候，杨老师着重从两个方面强调了柳永词的创新。其要点如下：</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（一）柳永词题材内容的创新</w:t>
      </w:r>
    </w:p>
    <w:p w:rsidR="00EB2F36" w:rsidRPr="00AB7DA7" w:rsidRDefault="00EB2F36" w:rsidP="00EB2F36">
      <w:pPr>
        <w:spacing w:line="360" w:lineRule="auto"/>
        <w:ind w:firstLineChars="300" w:firstLine="720"/>
        <w:rPr>
          <w:rFonts w:ascii="宋体" w:hAnsi="宋体" w:cs="宋体"/>
          <w:sz w:val="24"/>
        </w:rPr>
      </w:pPr>
      <w:r w:rsidRPr="00AB7DA7">
        <w:rPr>
          <w:rFonts w:ascii="宋体" w:hAnsi="宋体" w:cs="宋体" w:hint="eastAsia"/>
          <w:sz w:val="24"/>
        </w:rPr>
        <w:t>1、大大加强了对世俗女性的描写。</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（1）柳词表现了世俗女性大胆而泼辣的爱情意识。</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（2）柳词表现了被遗弃或失恋女性内心的痛苦。</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（3）柳</w:t>
      </w:r>
      <w:proofErr w:type="gramStart"/>
      <w:r w:rsidRPr="00AB7DA7">
        <w:rPr>
          <w:rFonts w:ascii="宋体" w:hAnsi="宋体" w:cs="宋体" w:hint="eastAsia"/>
          <w:sz w:val="24"/>
        </w:rPr>
        <w:t>词直接</w:t>
      </w:r>
      <w:proofErr w:type="gramEnd"/>
      <w:r w:rsidRPr="00AB7DA7">
        <w:rPr>
          <w:rFonts w:ascii="宋体" w:hAnsi="宋体" w:cs="宋体" w:hint="eastAsia"/>
          <w:sz w:val="24"/>
        </w:rPr>
        <w:t>描写妓女，表现她们的不幸生活及从良的愿望。</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2、对繁华富裕的都市生活和丰富多彩的市井风情的描写。</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（二）柳永词在艺术上的创新。</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1、大量地创作长调慢词。</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（1）利用民间原有的词调。</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（2）旧曲新翻。</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（3）小令扩展为慢词。</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（4）自创新调。</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2、长于铺叙白描。</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3、善于吸收俚语，俗语入词。</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lastRenderedPageBreak/>
        <w:t>课程在教授苏轼词的时候，饱含了激情和对东坡先生的崇敬。</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苏轼则冲破了晚唐五代</w:t>
      </w:r>
      <w:proofErr w:type="gramStart"/>
      <w:r w:rsidRPr="00AB7DA7">
        <w:rPr>
          <w:rFonts w:ascii="宋体" w:hAnsi="宋体" w:cs="宋体" w:hint="eastAsia"/>
          <w:sz w:val="24"/>
        </w:rPr>
        <w:t>以来词</w:t>
      </w:r>
      <w:proofErr w:type="gramEnd"/>
      <w:r w:rsidRPr="00AB7DA7">
        <w:rPr>
          <w:rFonts w:ascii="宋体" w:hAnsi="宋体" w:cs="宋体" w:hint="eastAsia"/>
          <w:sz w:val="24"/>
        </w:rPr>
        <w:t>为“艳科”的传统，打破了</w:t>
      </w:r>
      <w:proofErr w:type="gramStart"/>
      <w:r w:rsidRPr="00AB7DA7">
        <w:rPr>
          <w:rFonts w:ascii="宋体" w:hAnsi="宋体" w:cs="宋体" w:hint="eastAsia"/>
          <w:sz w:val="24"/>
        </w:rPr>
        <w:t>诗庄诗媚</w:t>
      </w:r>
      <w:proofErr w:type="gramEnd"/>
      <w:r w:rsidRPr="00AB7DA7">
        <w:rPr>
          <w:rFonts w:ascii="宋体" w:hAnsi="宋体" w:cs="宋体" w:hint="eastAsia"/>
          <w:sz w:val="24"/>
        </w:rPr>
        <w:t>的界限。在内容方面，怀古、感旧、记游、说理等题材，也采用词来表达。在形式方面，苏轼革新了词的语言，不拘音律，将词变成了一种不再依附音乐的新诗体。在风格方面，苏轼在婉约词风之外别开豪放旷达词风，对词的发展做出了划时代的贡献。</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杨老师在苏词内容上的突破这个问题上，主要提炼了四条总结：1．抒性情怀抱，扬人格个性；2．对人生的思考。3．广阔的社会生活的描写。4．自然山水的描写。</w:t>
      </w:r>
    </w:p>
    <w:p w:rsidR="00EB2F36" w:rsidRPr="00AB7DA7" w:rsidRDefault="00EB2F36" w:rsidP="00EB2F36">
      <w:pPr>
        <w:spacing w:line="360" w:lineRule="auto"/>
        <w:ind w:firstLineChars="200" w:firstLine="480"/>
      </w:pPr>
      <w:r w:rsidRPr="00AB7DA7">
        <w:rPr>
          <w:rFonts w:ascii="宋体" w:hAnsi="宋体" w:cs="宋体" w:hint="eastAsia"/>
          <w:sz w:val="24"/>
        </w:rPr>
        <w:t>本章内容完整，通过对本章内容的学习，让我对北宋前期的词有了基本的认识。同时，对柳永的词和东坡先生的词有了更加深入的理解和较为深刻的认识，这都得益于杨老师对本章内容的讲授。</w:t>
      </w:r>
    </w:p>
    <w:p w:rsidR="00EB2F36" w:rsidRPr="00AB7DA7" w:rsidRDefault="00EB2F36" w:rsidP="00EB2F36">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二、教学内容设计评析</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本章是《中国古代文学三》课程中的第一章。《中国古代文学三》，主要教授宋辽金文学，以宋代文学为主体（共12章）。宋代文学又主要分为：宋词、宋诗、宋文、话本四个部分。这四个部分中，又以宋词和宋诗为重点，各占5章的内容。本文主要讨论《中国古代文学三》课程中的第一章，即宋代前期的词。</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本章内容共四节。第一节：晏殊、欧阳修、</w:t>
      </w:r>
      <w:proofErr w:type="gramStart"/>
      <w:r w:rsidRPr="00AB7DA7">
        <w:rPr>
          <w:rFonts w:ascii="宋体" w:hAnsi="宋体" w:cs="宋体" w:hint="eastAsia"/>
          <w:sz w:val="24"/>
        </w:rPr>
        <w:t>晏</w:t>
      </w:r>
      <w:proofErr w:type="gramEnd"/>
      <w:r w:rsidRPr="00AB7DA7">
        <w:rPr>
          <w:rFonts w:ascii="宋体" w:hAnsi="宋体" w:cs="宋体" w:hint="eastAsia"/>
          <w:sz w:val="24"/>
        </w:rPr>
        <w:t>几道；第二节：张先、范仲淹、王安石；第三节：柳永；第四节：苏轼。在教学设计上有重要词人一人一节，如柳永，苏轼；非重要词人，则多人合在一节，主次清晰，详略得当。</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本章教学内容在设计上有两个重点。</w:t>
      </w:r>
    </w:p>
    <w:p w:rsidR="00EB2F36" w:rsidRPr="00AB7DA7" w:rsidRDefault="00EB2F36" w:rsidP="00EB2F36">
      <w:pPr>
        <w:spacing w:line="360" w:lineRule="auto"/>
        <w:ind w:firstLineChars="200" w:firstLine="482"/>
        <w:rPr>
          <w:rFonts w:ascii="宋体" w:hAnsi="宋体" w:cs="宋体"/>
          <w:b/>
          <w:bCs/>
          <w:sz w:val="24"/>
        </w:rPr>
      </w:pPr>
      <w:r w:rsidRPr="00AB7DA7">
        <w:rPr>
          <w:rFonts w:ascii="宋体" w:hAnsi="宋体" w:cs="宋体" w:hint="eastAsia"/>
          <w:b/>
          <w:bCs/>
          <w:sz w:val="24"/>
        </w:rPr>
        <w:t>（一）本章对于学习《中国古代文学三》的意义。</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宋词是宋代文学的杰出代表，宋代文学，以词的成就最高。它在题材、风格、手法的扩大演变上，经历了一个发展的过程。这个演变和发展过程对于宋词的理解是非常关键和必要的。本章内容就是在梳理宋词发展，在宋词发展史的背景下，展开北宋</w:t>
      </w:r>
      <w:proofErr w:type="gramStart"/>
      <w:r w:rsidRPr="00AB7DA7">
        <w:rPr>
          <w:rFonts w:ascii="宋体" w:hAnsi="宋体" w:cs="宋体" w:hint="eastAsia"/>
          <w:sz w:val="24"/>
        </w:rPr>
        <w:t>前期词</w:t>
      </w:r>
      <w:proofErr w:type="gramEnd"/>
      <w:r w:rsidRPr="00AB7DA7">
        <w:rPr>
          <w:rFonts w:ascii="宋体" w:hAnsi="宋体" w:cs="宋体" w:hint="eastAsia"/>
          <w:sz w:val="24"/>
        </w:rPr>
        <w:t>的教学的。这样的教学设计，对于学生全面理解宋词具有指引作用，点面结合。因此，本章的学习对于完整地学习《中国古代文学三》具有指引作用。</w:t>
      </w:r>
    </w:p>
    <w:p w:rsidR="00EB2F36" w:rsidRPr="00AB7DA7" w:rsidRDefault="00EB2F36" w:rsidP="00EB2F36">
      <w:pPr>
        <w:spacing w:line="360" w:lineRule="auto"/>
        <w:ind w:firstLineChars="200" w:firstLine="482"/>
        <w:rPr>
          <w:rFonts w:ascii="宋体" w:hAnsi="宋体" w:cs="宋体"/>
          <w:b/>
          <w:bCs/>
          <w:sz w:val="24"/>
        </w:rPr>
      </w:pPr>
      <w:r w:rsidRPr="00AB7DA7">
        <w:rPr>
          <w:rFonts w:ascii="宋体" w:hAnsi="宋体" w:cs="宋体" w:hint="eastAsia"/>
          <w:b/>
          <w:bCs/>
          <w:sz w:val="24"/>
        </w:rPr>
        <w:t>（二）本章内容的详略安排。</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lastRenderedPageBreak/>
        <w:t>本章主要讲解北宋初期的词，所涉及的词人和词作相当多。如何对教学内容进行适当的选择和剪裁，可见出教师的专业素养、判断力和责任心。杨老师在本章内容的设计上，颇具智慧。</w:t>
      </w:r>
    </w:p>
    <w:p w:rsidR="00EB2F36" w:rsidRPr="00AB7DA7" w:rsidRDefault="00EB2F36" w:rsidP="00EB2F36">
      <w:pPr>
        <w:spacing w:line="360" w:lineRule="auto"/>
        <w:ind w:firstLineChars="200" w:firstLine="480"/>
        <w:rPr>
          <w:rFonts w:ascii="宋体" w:hAnsi="宋体" w:cs="宋体"/>
          <w:sz w:val="24"/>
        </w:rPr>
      </w:pPr>
      <w:r w:rsidRPr="00AB7DA7">
        <w:rPr>
          <w:rFonts w:ascii="宋体" w:hAnsi="宋体" w:cs="宋体" w:hint="eastAsia"/>
          <w:sz w:val="24"/>
        </w:rPr>
        <w:t>在本章前言中，首先将宋词的发展脉络向学生梳理得非常清楚。在学生了解了宋词各个阶段的特征和代表作家之后，再进行各个阶段和著名作家作品的学习。让学生胸有成竹，可以从容不迫的根据老师的进度，系统地学习本门课程。</w:t>
      </w:r>
    </w:p>
    <w:p w:rsidR="00EB2F36" w:rsidRPr="00AB7DA7" w:rsidRDefault="00EB2F36" w:rsidP="00EB2F36">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三、教师教法评析</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本课程授课</w:t>
      </w:r>
      <w:proofErr w:type="gramStart"/>
      <w:r w:rsidRPr="00AB7DA7">
        <w:rPr>
          <w:rFonts w:ascii="宋体" w:hAnsi="宋体" w:cs="宋体" w:hint="eastAsia"/>
          <w:sz w:val="24"/>
        </w:rPr>
        <w:t>教师杨理论</w:t>
      </w:r>
      <w:proofErr w:type="gramEnd"/>
      <w:r w:rsidRPr="00AB7DA7">
        <w:rPr>
          <w:rFonts w:ascii="宋体" w:hAnsi="宋体" w:cs="宋体" w:hint="eastAsia"/>
          <w:sz w:val="24"/>
        </w:rPr>
        <w:t>副教授，儒雅大气，授课语言生动形象，又能准确地传达学术思想，具有感染力。教学过程中富有激情，尤其是在讲授</w:t>
      </w:r>
      <w:proofErr w:type="gramStart"/>
      <w:r w:rsidRPr="00AB7DA7">
        <w:rPr>
          <w:rFonts w:ascii="宋体" w:hAnsi="宋体" w:cs="宋体" w:hint="eastAsia"/>
          <w:sz w:val="24"/>
        </w:rPr>
        <w:t>东坡词的</w:t>
      </w:r>
      <w:proofErr w:type="gramEnd"/>
      <w:r w:rsidRPr="00AB7DA7">
        <w:rPr>
          <w:rFonts w:ascii="宋体" w:hAnsi="宋体" w:cs="宋体" w:hint="eastAsia"/>
          <w:sz w:val="24"/>
        </w:rPr>
        <w:t>时候，将自己的人生阅历、审美趣味和人文关怀融入课堂教学，让我们对</w:t>
      </w:r>
      <w:proofErr w:type="gramStart"/>
      <w:r w:rsidRPr="00AB7DA7">
        <w:rPr>
          <w:rFonts w:ascii="宋体" w:hAnsi="宋体" w:cs="宋体" w:hint="eastAsia"/>
          <w:sz w:val="24"/>
        </w:rPr>
        <w:t>东坡词有了</w:t>
      </w:r>
      <w:proofErr w:type="gramEnd"/>
      <w:r w:rsidRPr="00AB7DA7">
        <w:rPr>
          <w:rFonts w:ascii="宋体" w:hAnsi="宋体" w:cs="宋体" w:hint="eastAsia"/>
          <w:sz w:val="24"/>
        </w:rPr>
        <w:t>更加深刻的认识，进而对东坡先生钦佩不已，我们通过学习杨老师的讲授的东坡词，进而领略了东坡先生的人格魅力，并为之感染，受益终生。杨老师的课堂教学教法值得我们学习。</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（一）教学目标</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在教学目标的设定上，杨老师把本章的基本知识点讲授得非常明确，符合新课程要求和学生实际，既增强了宋词专业知识素养，又熏染了学生的人文情怀。</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（二）教学内容</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杨老师的教学内容，完整丰富。很好地体现教学目标，知识讲解具有科学性、系统性，专业知识学习和学生实际人生结合紧密。教材的理解与处理具有科学性。</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（三）教学结构</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教学安排循序渐进、层次分明、系统完整、进度适中。</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（四）教学语言</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杨老师全程普通话教学。教学语言清晰准确、简练文雅、生动形象、逻辑严谨。</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（五）PPT设计</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PPT设计工整、完美、简明、扼要，条理清楚。</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（六）教学手段</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能熟练运用现代化教学设备、仪器和现代化教学手段进行教学、演示和讲解。</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（七）方法选择</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lastRenderedPageBreak/>
        <w:t>杨老师的教学方法灵活多样，与教学目的和教学内容相适应，与学生的年龄特征相适应。</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（八）时间分配</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杨老师课上各环节的讲解、演示、及主次内容的时间分配合理，重点精讲，同时注意加强学生人文素养的提升。</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（九）激发兴趣</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杨老师在课堂上，通过具体的宋词作品和词人故事，激发学生的学习动机，培养学生的学习兴趣，提高教学效率。</w:t>
      </w:r>
    </w:p>
    <w:p w:rsidR="00EB2F36" w:rsidRPr="00AB7DA7" w:rsidRDefault="00EB2F36" w:rsidP="00EB2F36">
      <w:pPr>
        <w:spacing w:line="360" w:lineRule="auto"/>
        <w:ind w:firstLine="420"/>
        <w:rPr>
          <w:rFonts w:ascii="宋体" w:hAnsi="宋体" w:cs="宋体"/>
          <w:b/>
          <w:bCs/>
          <w:sz w:val="24"/>
        </w:rPr>
      </w:pPr>
      <w:r w:rsidRPr="00AB7DA7">
        <w:rPr>
          <w:rFonts w:ascii="宋体" w:hAnsi="宋体" w:cs="宋体" w:hint="eastAsia"/>
          <w:b/>
          <w:bCs/>
          <w:sz w:val="24"/>
        </w:rPr>
        <w:t>（十）学习效果</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在杨老师的课堂上，学习效果很好。杨老师在教学设计中也有意识地针对不同基础的学生，设置相应的教学内容。好、中、差学生各尽其智，各有所获，均衡提高。</w:t>
      </w:r>
    </w:p>
    <w:p w:rsidR="00EB2F36" w:rsidRPr="00AB7DA7" w:rsidRDefault="00EB2F36" w:rsidP="00EB2F36">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四、结语</w:t>
      </w:r>
    </w:p>
    <w:p w:rsidR="00EB2F36" w:rsidRPr="00AB7DA7" w:rsidRDefault="00EB2F36" w:rsidP="00EB2F36">
      <w:pPr>
        <w:spacing w:line="360" w:lineRule="auto"/>
        <w:ind w:firstLine="420"/>
        <w:rPr>
          <w:rFonts w:ascii="宋体" w:hAnsi="宋体" w:cs="宋体"/>
          <w:sz w:val="24"/>
        </w:rPr>
      </w:pPr>
      <w:r w:rsidRPr="00AB7DA7">
        <w:rPr>
          <w:rFonts w:ascii="宋体" w:hAnsi="宋体" w:cs="宋体" w:hint="eastAsia"/>
          <w:sz w:val="24"/>
        </w:rPr>
        <w:t>通过对《中国古代文学三》课程中的第一章的学习，我不仅深入认识了北宋初期宋词的发展概况，而且对知名词作家有了新的认识，对于名词的解读也有了新的路径和角度。尤其是对晏殊父子、张先、欧阳修、王安石、柳永、苏轼其人其词的了解程度大大加深。同时，也学习如何进行课堂教学设计以及科学、合理的教师教法对课堂效果及学习效果的影响。</w:t>
      </w:r>
    </w:p>
    <w:p w:rsidR="00EB2F36" w:rsidRPr="00AB7DA7" w:rsidRDefault="00EB2F36" w:rsidP="00EB2F36">
      <w:pPr>
        <w:spacing w:line="360" w:lineRule="auto"/>
        <w:ind w:firstLine="420"/>
        <w:rPr>
          <w:rFonts w:ascii="宋体" w:hAnsi="宋体" w:cs="宋体"/>
          <w:sz w:val="24"/>
        </w:rPr>
      </w:pPr>
    </w:p>
    <w:p w:rsidR="00EB2F36" w:rsidRPr="00AB7DA7" w:rsidRDefault="00EB2F36" w:rsidP="00EB2F36">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致谢</w:t>
      </w:r>
    </w:p>
    <w:p w:rsidR="00EB2F36" w:rsidRPr="00AB7DA7" w:rsidRDefault="00EB2F36" w:rsidP="00EB2F36">
      <w:pPr>
        <w:spacing w:line="300" w:lineRule="auto"/>
        <w:ind w:firstLineChars="200" w:firstLine="480"/>
        <w:rPr>
          <w:sz w:val="24"/>
        </w:rPr>
      </w:pPr>
      <w:r w:rsidRPr="00AB7DA7">
        <w:rPr>
          <w:sz w:val="24"/>
        </w:rPr>
        <w:t>从开始写作至论文最终定稿，</w:t>
      </w:r>
      <w:r w:rsidRPr="00AB7DA7">
        <w:rPr>
          <w:rFonts w:hint="eastAsia"/>
          <w:sz w:val="24"/>
        </w:rPr>
        <w:t>一直是一个漫长的阶段，感谢老师指导下，我逐渐完成论文！在我做毕业论文的每个阶段，从选题到查阅资料</w:t>
      </w:r>
      <w:hyperlink r:id="rId8" w:tgtFrame="http://bylw.yjbys.com/lunwenzhixie/_blank" w:history="1">
        <w:r w:rsidRPr="00AB7DA7">
          <w:rPr>
            <w:rFonts w:hint="eastAsia"/>
            <w:sz w:val="24"/>
          </w:rPr>
          <w:t>论文提纲</w:t>
        </w:r>
      </w:hyperlink>
      <w:r w:rsidRPr="00AB7DA7">
        <w:rPr>
          <w:rFonts w:hint="eastAsia"/>
          <w:sz w:val="24"/>
        </w:rPr>
        <w:t>的确定，中期论文的修改，后期论文格式调整等各个环节中，都给予了我悉心、耐心的指导。这几个月以来，老师不仅在学业上给我以精心指导，同时还在思想给我减少压力。每次都尽快在繁忙之中挤出时间来批阅我的论文，修改之细致让学生我尤为感动。在此谨向老师致以诚挚的谢意和崇高的敬意。同样很感谢遇见身边的同窗好友，是他们的陪伴让我更加独立成长起来。虽然自身还有诸多缺憾，希望能在自己的以后的生涯中继续学习，弥补遗憾。</w:t>
      </w:r>
    </w:p>
    <w:p w:rsidR="00EB2F36" w:rsidRPr="00AB7DA7" w:rsidRDefault="00EB2F36" w:rsidP="00EB2F36">
      <w:pPr>
        <w:spacing w:line="360" w:lineRule="auto"/>
        <w:ind w:firstLine="420"/>
        <w:rPr>
          <w:rFonts w:ascii="宋体" w:hAnsi="宋体" w:cs="宋体"/>
          <w:sz w:val="24"/>
        </w:rPr>
      </w:pPr>
    </w:p>
    <w:p w:rsidR="001865FC" w:rsidRPr="0001501C" w:rsidRDefault="001865FC">
      <w:bookmarkStart w:id="2" w:name="_GoBack"/>
      <w:bookmarkEnd w:id="2"/>
    </w:p>
    <w:sectPr w:rsidR="001865FC" w:rsidRPr="000150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9B" w:rsidRDefault="0005249B" w:rsidP="00EB2F36">
      <w:r>
        <w:separator/>
      </w:r>
    </w:p>
  </w:endnote>
  <w:endnote w:type="continuationSeparator" w:id="0">
    <w:p w:rsidR="0005249B" w:rsidRDefault="0005249B" w:rsidP="00EB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9B" w:rsidRDefault="0005249B" w:rsidP="00EB2F36">
      <w:r>
        <w:separator/>
      </w:r>
    </w:p>
  </w:footnote>
  <w:footnote w:type="continuationSeparator" w:id="0">
    <w:p w:rsidR="0005249B" w:rsidRDefault="0005249B" w:rsidP="00EB2F36">
      <w:r>
        <w:continuationSeparator/>
      </w:r>
    </w:p>
  </w:footnote>
  <w:footnote w:id="1">
    <w:p w:rsidR="00F52F3F" w:rsidRDefault="00F52F3F" w:rsidP="00F52F3F">
      <w:pPr>
        <w:pStyle w:val="a6"/>
      </w:pPr>
      <w:r>
        <w:rPr>
          <w:rStyle w:val="a7"/>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F52F3F" w:rsidRDefault="00F52F3F" w:rsidP="00F52F3F">
      <w:pPr>
        <w:pStyle w:val="a6"/>
      </w:pPr>
      <w:r>
        <w:rPr>
          <w:rStyle w:val="a7"/>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F9"/>
    <w:rsid w:val="00013F01"/>
    <w:rsid w:val="0001501C"/>
    <w:rsid w:val="0005249B"/>
    <w:rsid w:val="00071A95"/>
    <w:rsid w:val="000771B5"/>
    <w:rsid w:val="000E682C"/>
    <w:rsid w:val="001865FC"/>
    <w:rsid w:val="00870F77"/>
    <w:rsid w:val="009747F9"/>
    <w:rsid w:val="00E83CD9"/>
    <w:rsid w:val="00EB2F36"/>
    <w:rsid w:val="00F5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F36"/>
    <w:rPr>
      <w:sz w:val="18"/>
      <w:szCs w:val="18"/>
    </w:rPr>
  </w:style>
  <w:style w:type="paragraph" w:styleId="a4">
    <w:name w:val="footer"/>
    <w:basedOn w:val="a"/>
    <w:link w:val="Char0"/>
    <w:uiPriority w:val="99"/>
    <w:unhideWhenUsed/>
    <w:rsid w:val="00EB2F36"/>
    <w:pPr>
      <w:tabs>
        <w:tab w:val="center" w:pos="4153"/>
        <w:tab w:val="right" w:pos="8306"/>
      </w:tabs>
      <w:snapToGrid w:val="0"/>
      <w:jc w:val="left"/>
    </w:pPr>
    <w:rPr>
      <w:sz w:val="18"/>
      <w:szCs w:val="18"/>
    </w:rPr>
  </w:style>
  <w:style w:type="character" w:customStyle="1" w:styleId="Char0">
    <w:name w:val="页脚 Char"/>
    <w:basedOn w:val="a0"/>
    <w:link w:val="a4"/>
    <w:uiPriority w:val="99"/>
    <w:rsid w:val="00EB2F36"/>
    <w:rPr>
      <w:sz w:val="18"/>
      <w:szCs w:val="18"/>
    </w:rPr>
  </w:style>
  <w:style w:type="paragraph" w:styleId="a5">
    <w:name w:val="Body Text"/>
    <w:basedOn w:val="a"/>
    <w:link w:val="Char1"/>
    <w:qFormat/>
    <w:rsid w:val="00EB2F36"/>
    <w:pPr>
      <w:spacing w:after="120"/>
    </w:pPr>
  </w:style>
  <w:style w:type="character" w:customStyle="1" w:styleId="Char1">
    <w:name w:val="正文文本 Char"/>
    <w:basedOn w:val="a0"/>
    <w:link w:val="a5"/>
    <w:rsid w:val="00EB2F36"/>
    <w:rPr>
      <w:rFonts w:ascii="Calibri" w:eastAsia="宋体" w:hAnsi="Calibri" w:cs="Times New Roman"/>
      <w:szCs w:val="24"/>
    </w:rPr>
  </w:style>
  <w:style w:type="paragraph" w:styleId="a6">
    <w:name w:val="footnote text"/>
    <w:basedOn w:val="a"/>
    <w:link w:val="Char2"/>
    <w:rsid w:val="00EB2F36"/>
    <w:pPr>
      <w:snapToGrid w:val="0"/>
      <w:jc w:val="left"/>
    </w:pPr>
    <w:rPr>
      <w:rFonts w:ascii="Times New Roman" w:hAnsi="Times New Roman"/>
      <w:sz w:val="18"/>
      <w:szCs w:val="18"/>
    </w:rPr>
  </w:style>
  <w:style w:type="character" w:customStyle="1" w:styleId="Char2">
    <w:name w:val="脚注文本 Char"/>
    <w:basedOn w:val="a0"/>
    <w:link w:val="a6"/>
    <w:rsid w:val="00EB2F36"/>
    <w:rPr>
      <w:rFonts w:ascii="Times New Roman" w:eastAsia="宋体" w:hAnsi="Times New Roman" w:cs="Times New Roman"/>
      <w:sz w:val="18"/>
      <w:szCs w:val="18"/>
    </w:rPr>
  </w:style>
  <w:style w:type="character" w:styleId="a7">
    <w:name w:val="footnote reference"/>
    <w:rsid w:val="00EB2F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F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2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2F36"/>
    <w:rPr>
      <w:sz w:val="18"/>
      <w:szCs w:val="18"/>
    </w:rPr>
  </w:style>
  <w:style w:type="paragraph" w:styleId="a4">
    <w:name w:val="footer"/>
    <w:basedOn w:val="a"/>
    <w:link w:val="Char0"/>
    <w:uiPriority w:val="99"/>
    <w:unhideWhenUsed/>
    <w:rsid w:val="00EB2F36"/>
    <w:pPr>
      <w:tabs>
        <w:tab w:val="center" w:pos="4153"/>
        <w:tab w:val="right" w:pos="8306"/>
      </w:tabs>
      <w:snapToGrid w:val="0"/>
      <w:jc w:val="left"/>
    </w:pPr>
    <w:rPr>
      <w:sz w:val="18"/>
      <w:szCs w:val="18"/>
    </w:rPr>
  </w:style>
  <w:style w:type="character" w:customStyle="1" w:styleId="Char0">
    <w:name w:val="页脚 Char"/>
    <w:basedOn w:val="a0"/>
    <w:link w:val="a4"/>
    <w:uiPriority w:val="99"/>
    <w:rsid w:val="00EB2F36"/>
    <w:rPr>
      <w:sz w:val="18"/>
      <w:szCs w:val="18"/>
    </w:rPr>
  </w:style>
  <w:style w:type="paragraph" w:styleId="a5">
    <w:name w:val="Body Text"/>
    <w:basedOn w:val="a"/>
    <w:link w:val="Char1"/>
    <w:qFormat/>
    <w:rsid w:val="00EB2F36"/>
    <w:pPr>
      <w:spacing w:after="120"/>
    </w:pPr>
  </w:style>
  <w:style w:type="character" w:customStyle="1" w:styleId="Char1">
    <w:name w:val="正文文本 Char"/>
    <w:basedOn w:val="a0"/>
    <w:link w:val="a5"/>
    <w:rsid w:val="00EB2F36"/>
    <w:rPr>
      <w:rFonts w:ascii="Calibri" w:eastAsia="宋体" w:hAnsi="Calibri" w:cs="Times New Roman"/>
      <w:szCs w:val="24"/>
    </w:rPr>
  </w:style>
  <w:style w:type="paragraph" w:styleId="a6">
    <w:name w:val="footnote text"/>
    <w:basedOn w:val="a"/>
    <w:link w:val="Char2"/>
    <w:rsid w:val="00EB2F36"/>
    <w:pPr>
      <w:snapToGrid w:val="0"/>
      <w:jc w:val="left"/>
    </w:pPr>
    <w:rPr>
      <w:rFonts w:ascii="Times New Roman" w:hAnsi="Times New Roman"/>
      <w:sz w:val="18"/>
      <w:szCs w:val="18"/>
    </w:rPr>
  </w:style>
  <w:style w:type="character" w:customStyle="1" w:styleId="Char2">
    <w:name w:val="脚注文本 Char"/>
    <w:basedOn w:val="a0"/>
    <w:link w:val="a6"/>
    <w:rsid w:val="00EB2F36"/>
    <w:rPr>
      <w:rFonts w:ascii="Times New Roman" w:eastAsia="宋体" w:hAnsi="Times New Roman" w:cs="Times New Roman"/>
      <w:sz w:val="18"/>
      <w:szCs w:val="18"/>
    </w:rPr>
  </w:style>
  <w:style w:type="character" w:styleId="a7">
    <w:name w:val="footnote reference"/>
    <w:rsid w:val="00EB2F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ylw.yjbys.com/lunwentiga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1113</Words>
  <Characters>6350</Characters>
  <Application>Microsoft Office Word</Application>
  <DocSecurity>0</DocSecurity>
  <Lines>52</Lines>
  <Paragraphs>14</Paragraphs>
  <ScaleCrop>false</ScaleCrop>
  <Company>Microsoft</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6</cp:revision>
  <dcterms:created xsi:type="dcterms:W3CDTF">2018-07-11T08:32:00Z</dcterms:created>
  <dcterms:modified xsi:type="dcterms:W3CDTF">2018-07-18T07:08:00Z</dcterms:modified>
</cp:coreProperties>
</file>