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A5" w:rsidRPr="00AB7DA7" w:rsidRDefault="00B11EA5" w:rsidP="00B11EA5">
      <w:pPr>
        <w:spacing w:line="360" w:lineRule="auto"/>
        <w:jc w:val="center"/>
        <w:outlineLvl w:val="0"/>
        <w:rPr>
          <w:rFonts w:ascii="仿宋" w:eastAsia="仿宋" w:hAnsi="仿宋" w:cs="仿宋"/>
          <w:b/>
          <w:sz w:val="28"/>
          <w:szCs w:val="28"/>
        </w:rPr>
      </w:pPr>
      <w:bookmarkStart w:id="0" w:name="_Toc27904"/>
      <w:r w:rsidRPr="00AB7DA7">
        <w:rPr>
          <w:rFonts w:ascii="微软雅黑" w:eastAsia="微软雅黑" w:hAnsi="微软雅黑" w:cs="微软雅黑" w:hint="eastAsia"/>
          <w:b/>
          <w:sz w:val="28"/>
          <w:szCs w:val="28"/>
        </w:rPr>
        <w:t>第七种 区域专业调查式写作指南</w:t>
      </w:r>
      <w:bookmarkEnd w:id="0"/>
    </w:p>
    <w:p w:rsidR="00B11EA5" w:rsidRPr="00AB7DA7" w:rsidRDefault="00B11EA5" w:rsidP="00B11EA5">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一、类型界定</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区域专业调查是针对某一特定区域中与所学专业有关的某一情况、某一事件、某一问题进行的调查研究，其调查报告要求在进行深入细致地调查研究后，将其调查研究得来的情况真实地表述出来，以反映问题，揭示事物发展的规律，向读者提供经验教训和改进办法，乃至为有关部门提供决策依据，为科学研究和教学部门提供研究资料和社会信息的书面报告。</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区域专业调查式写作适合大部分学科，在进行实际调查和最终撰写调查报告的过程中，学生可以将其毕业论文与自己熟悉的区域结合起来，增加其区域专业调查的兴趣，有助于使学生可以更好的把握该专业的现实状况，加深对其专业现状的了解，更新专业知识，并有助于促进学生思考，提升其解决问题的能力。优秀的毕业论文（设计）可为当地经济文化建设服务，有资政和服务生活的优势。</w:t>
      </w:r>
    </w:p>
    <w:p w:rsidR="00B11EA5" w:rsidRPr="00AB7DA7" w:rsidRDefault="00B11EA5" w:rsidP="00B11EA5">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二、选题要点</w:t>
      </w:r>
    </w:p>
    <w:p w:rsidR="00B11EA5" w:rsidRPr="00AB7DA7" w:rsidRDefault="00B11EA5" w:rsidP="00B11EA5">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（一）现实性。</w:t>
      </w:r>
      <w:r w:rsidRPr="00AB7DA7">
        <w:rPr>
          <w:rFonts w:ascii="仿宋" w:eastAsia="仿宋" w:hAnsi="仿宋" w:cs="仿宋" w:hint="eastAsia"/>
          <w:sz w:val="28"/>
          <w:szCs w:val="28"/>
        </w:rPr>
        <w:t>区域专业调查选题要求具有现实性，即针对性现实存在的现象或问题，联系个人专业进行切实而深入的调查研究。最终形成的调查报告也要立足现实、针对现实，切忌漫谈空谈、脱离现实。</w:t>
      </w:r>
    </w:p>
    <w:p w:rsidR="00B11EA5" w:rsidRPr="00AB7DA7" w:rsidRDefault="00B11EA5" w:rsidP="00B11EA5">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（二）针对性。</w:t>
      </w:r>
      <w:r w:rsidRPr="00AB7DA7">
        <w:rPr>
          <w:rFonts w:ascii="仿宋" w:eastAsia="仿宋" w:hAnsi="仿宋" w:cs="仿宋" w:hint="eastAsia"/>
          <w:sz w:val="28"/>
          <w:szCs w:val="28"/>
        </w:rPr>
        <w:t>区域专业调查选题不宜过大，宽泛的题目不仅不容易抓住重点，难以深入，往往流于空泛及一般化，还需要较大的文字容量进行描述。过大的选题必然要以大量的数据和资料予以支撑，</w:t>
      </w:r>
      <w:r w:rsidRPr="00AB7DA7">
        <w:rPr>
          <w:rFonts w:ascii="仿宋" w:eastAsia="仿宋" w:hAnsi="仿宋" w:cs="仿宋" w:hint="eastAsia"/>
          <w:sz w:val="28"/>
          <w:szCs w:val="28"/>
        </w:rPr>
        <w:lastRenderedPageBreak/>
        <w:t>这增加了调查时间和报告撰写的难度。有针对性的选题易于调查时间，较小的调查内容有助于突出重点，进行深入分析和探讨。</w:t>
      </w:r>
    </w:p>
    <w:p w:rsidR="00B11EA5" w:rsidRPr="00AB7DA7" w:rsidRDefault="00B11EA5" w:rsidP="00B11EA5">
      <w:pPr>
        <w:spacing w:line="360" w:lineRule="auto"/>
        <w:ind w:firstLineChars="200" w:firstLine="560"/>
        <w:rPr>
          <w:rFonts w:ascii="微软雅黑" w:eastAsia="微软雅黑" w:hAnsi="微软雅黑" w:cs="微软雅黑"/>
          <w:sz w:val="28"/>
          <w:szCs w:val="28"/>
        </w:rPr>
      </w:pPr>
      <w:r w:rsidRPr="00AB7DA7">
        <w:rPr>
          <w:rFonts w:ascii="微软雅黑" w:eastAsia="微软雅黑" w:hAnsi="微软雅黑" w:cs="微软雅黑" w:hint="eastAsia"/>
          <w:sz w:val="28"/>
          <w:szCs w:val="28"/>
        </w:rPr>
        <w:t>三、写作要点</w:t>
      </w:r>
    </w:p>
    <w:p w:rsidR="00B11EA5" w:rsidRPr="00AB7DA7" w:rsidRDefault="00B11EA5" w:rsidP="00B11EA5">
      <w:pPr>
        <w:pStyle w:val="HTML"/>
        <w:widowControl/>
        <w:shd w:val="clear" w:color="auto" w:fill="FFFFFF"/>
        <w:spacing w:before="150" w:after="150" w:line="360" w:lineRule="auto"/>
        <w:ind w:firstLineChars="200" w:firstLine="562"/>
        <w:rPr>
          <w:rFonts w:ascii="仿宋" w:eastAsia="仿宋" w:hAnsi="仿宋" w:cs="仿宋" w:hint="default"/>
          <w:sz w:val="28"/>
          <w:szCs w:val="28"/>
        </w:rPr>
      </w:pPr>
      <w:r w:rsidRPr="00AB7DA7">
        <w:rPr>
          <w:rFonts w:ascii="仿宋" w:eastAsia="仿宋" w:hAnsi="仿宋" w:cs="仿宋"/>
          <w:b/>
          <w:bCs/>
          <w:sz w:val="28"/>
          <w:szCs w:val="28"/>
        </w:rPr>
        <w:t>（一）报告写作程序。</w:t>
      </w:r>
      <w:r w:rsidRPr="00AB7DA7">
        <w:rPr>
          <w:rFonts w:ascii="仿宋" w:eastAsia="仿宋" w:hAnsi="仿宋" w:cs="仿宋"/>
          <w:sz w:val="28"/>
          <w:szCs w:val="28"/>
        </w:rPr>
        <w:t>其主要程序为：确定主题—进行调查—布局和拟定提纲—取舍材料—撰写报告。</w:t>
      </w:r>
    </w:p>
    <w:p w:rsidR="00B11EA5" w:rsidRPr="00AB7DA7" w:rsidRDefault="00B11EA5" w:rsidP="00B11EA5">
      <w:pPr>
        <w:spacing w:line="360" w:lineRule="auto"/>
        <w:ind w:firstLineChars="200" w:firstLine="562"/>
        <w:rPr>
          <w:rFonts w:ascii="仿宋" w:eastAsia="仿宋" w:hAnsi="仿宋" w:cs="仿宋"/>
          <w:sz w:val="28"/>
          <w:szCs w:val="28"/>
        </w:rPr>
      </w:pPr>
      <w:r w:rsidRPr="00AB7DA7">
        <w:rPr>
          <w:rFonts w:ascii="仿宋" w:eastAsia="仿宋" w:hAnsi="仿宋" w:cs="仿宋" w:hint="eastAsia"/>
          <w:b/>
          <w:bCs/>
          <w:sz w:val="28"/>
          <w:szCs w:val="28"/>
        </w:rPr>
        <w:t>（二）报告写作结构。</w:t>
      </w:r>
      <w:r w:rsidRPr="00AB7DA7">
        <w:rPr>
          <w:rFonts w:ascii="仿宋" w:eastAsia="仿宋" w:hAnsi="仿宋" w:cs="仿宋" w:hint="eastAsia"/>
          <w:sz w:val="28"/>
          <w:szCs w:val="28"/>
        </w:rPr>
        <w:t>一般的调查报告包括标题、前言、正文、结尾四个部分。</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前言旨在简洁明了地介绍相关调查情况，或提出全文的引子，为正文写作做好铺垫。常见的前言有:</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 xml:space="preserve"> 1、简介式前言。对调查课题的背景、对象、时间、地点、方法、经过等作简明的介绍；</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 xml:space="preserve">2、概括式前言。对调查报告的内容（包括课题、对象、调查内容、调查结果和分析的结论等）作概括的说明； </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3、交代式前言。即对课题产生的由</w:t>
      </w:r>
      <w:proofErr w:type="gramStart"/>
      <w:r w:rsidRPr="00AB7DA7">
        <w:rPr>
          <w:rFonts w:ascii="仿宋" w:eastAsia="仿宋" w:hAnsi="仿宋" w:cs="仿宋" w:hint="eastAsia"/>
          <w:sz w:val="28"/>
          <w:szCs w:val="28"/>
        </w:rPr>
        <w:t>来作</w:t>
      </w:r>
      <w:proofErr w:type="gramEnd"/>
      <w:r w:rsidRPr="00AB7DA7">
        <w:rPr>
          <w:rFonts w:ascii="仿宋" w:eastAsia="仿宋" w:hAnsi="仿宋" w:cs="仿宋" w:hint="eastAsia"/>
          <w:sz w:val="28"/>
          <w:szCs w:val="28"/>
        </w:rPr>
        <w:t>简明的介绍和说明。</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正文是调查报告的主体。旨在对调查得来的事实和有关材料进行分析、议论，并对调查结果进行说明。正文的结构有不同的框架：</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 xml:space="preserve">1、根据逻辑关系安排材料的框架有：纵式结构、横式结构、纵横式结构。这三种结构,以纵横式结构常为人们采用。 </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2、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w:t>
      </w:r>
      <w:r w:rsidRPr="00AB7DA7">
        <w:rPr>
          <w:rFonts w:ascii="仿宋" w:eastAsia="仿宋" w:hAnsi="仿宋" w:cs="仿宋" w:hint="eastAsia"/>
          <w:sz w:val="28"/>
          <w:szCs w:val="28"/>
        </w:rPr>
        <w:lastRenderedPageBreak/>
        <w:t>结论—处理意见”式结构，多用于揭示案件是非的调查报告。</w:t>
      </w:r>
    </w:p>
    <w:p w:rsidR="00B11EA5" w:rsidRPr="00AB7DA7" w:rsidRDefault="00B11EA5" w:rsidP="00B11EA5">
      <w:pPr>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结尾的内容大多是调查者对问题的看法和建议，这是分析问题和解决问题的必然结果。调查报告的结尾方式主要有补充式、深化式、建议式、激发式等。</w:t>
      </w:r>
    </w:p>
    <w:p w:rsidR="00B11EA5" w:rsidRPr="00AB7DA7" w:rsidRDefault="00B11EA5" w:rsidP="00B11EA5">
      <w:pPr>
        <w:spacing w:line="360" w:lineRule="auto"/>
        <w:ind w:firstLineChars="200" w:firstLine="562"/>
        <w:rPr>
          <w:rFonts w:ascii="仿宋" w:eastAsia="仿宋" w:hAnsi="仿宋" w:cs="仿宋"/>
          <w:b/>
          <w:bCs/>
          <w:kern w:val="0"/>
          <w:sz w:val="28"/>
          <w:szCs w:val="28"/>
          <w:lang w:bidi="ar"/>
        </w:rPr>
      </w:pPr>
      <w:r w:rsidRPr="00AB7DA7">
        <w:rPr>
          <w:rFonts w:ascii="仿宋" w:eastAsia="仿宋" w:hAnsi="仿宋" w:cs="仿宋" w:hint="eastAsia"/>
          <w:b/>
          <w:bCs/>
          <w:kern w:val="0"/>
          <w:sz w:val="28"/>
          <w:szCs w:val="28"/>
          <w:lang w:bidi="ar"/>
        </w:rPr>
        <w:t>（三）写作格式</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完整的毕业论文（设计）应包括封面、目录、摘要、正文、参考文献、附录、致谢等部分，并按前后顺序排列。</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1．封面</w:t>
      </w:r>
    </w:p>
    <w:p w:rsidR="00B11EA5" w:rsidRPr="00AB7DA7" w:rsidRDefault="00B11EA5" w:rsidP="00B11EA5">
      <w:pPr>
        <w:adjustRightInd w:val="0"/>
        <w:snapToGrid w:val="0"/>
        <w:spacing w:line="360" w:lineRule="auto"/>
        <w:ind w:firstLineChars="202" w:firstLine="566"/>
        <w:rPr>
          <w:rFonts w:ascii="仿宋" w:eastAsia="仿宋" w:hAnsi="仿宋" w:cs="仿宋"/>
          <w:sz w:val="28"/>
          <w:szCs w:val="28"/>
        </w:rPr>
      </w:pPr>
      <w:r w:rsidRPr="00AB7DA7">
        <w:rPr>
          <w:rFonts w:ascii="仿宋" w:eastAsia="仿宋" w:hAnsi="仿宋" w:cs="仿宋" w:hint="eastAsia"/>
          <w:sz w:val="28"/>
          <w:szCs w:val="28"/>
        </w:rPr>
        <w:t>按要求填写封面所有内容。</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2．目录</w:t>
      </w:r>
    </w:p>
    <w:p w:rsidR="00B11EA5" w:rsidRPr="00AB7DA7" w:rsidRDefault="00B11EA5" w:rsidP="00B11EA5">
      <w:pPr>
        <w:adjustRightInd w:val="0"/>
        <w:snapToGrid w:val="0"/>
        <w:spacing w:line="360" w:lineRule="auto"/>
        <w:ind w:firstLineChars="202" w:firstLine="566"/>
        <w:rPr>
          <w:rFonts w:ascii="仿宋" w:eastAsia="仿宋" w:hAnsi="仿宋" w:cs="仿宋"/>
          <w:sz w:val="28"/>
          <w:szCs w:val="28"/>
        </w:rPr>
      </w:pPr>
      <w:r w:rsidRPr="00AB7DA7">
        <w:rPr>
          <w:rFonts w:ascii="仿宋" w:eastAsia="仿宋" w:hAnsi="仿宋" w:cs="仿宋" w:hint="eastAsia"/>
          <w:sz w:val="28"/>
          <w:szCs w:val="28"/>
        </w:rPr>
        <w:t>独立成页，包括摘要，正文中的一级、二级标题，参考文献、附录、致谢等项目所在的页码。</w:t>
      </w:r>
    </w:p>
    <w:p w:rsidR="00B11EA5" w:rsidRPr="00AB7DA7" w:rsidRDefault="00B11EA5" w:rsidP="00B11EA5">
      <w:pPr>
        <w:adjustRightInd w:val="0"/>
        <w:snapToGrid w:val="0"/>
        <w:spacing w:line="360" w:lineRule="auto"/>
        <w:ind w:firstLineChars="202" w:firstLine="566"/>
        <w:rPr>
          <w:rFonts w:ascii="仿宋" w:eastAsia="仿宋" w:hAnsi="仿宋" w:cs="仿宋"/>
          <w:sz w:val="28"/>
          <w:szCs w:val="28"/>
        </w:rPr>
      </w:pPr>
      <w:r w:rsidRPr="00AB7DA7">
        <w:rPr>
          <w:rFonts w:ascii="仿宋" w:eastAsia="仿宋" w:hAnsi="仿宋" w:cs="仿宋" w:hint="eastAsia"/>
          <w:sz w:val="28"/>
          <w:szCs w:val="28"/>
        </w:rPr>
        <w:t>3．摘要</w:t>
      </w:r>
    </w:p>
    <w:p w:rsidR="00B11EA5" w:rsidRPr="00AB7DA7" w:rsidRDefault="00B11EA5" w:rsidP="00B11EA5">
      <w:pPr>
        <w:adjustRightInd w:val="0"/>
        <w:snapToGrid w:val="0"/>
        <w:spacing w:line="360" w:lineRule="auto"/>
        <w:ind w:leftChars="51" w:left="107" w:firstLineChars="200" w:firstLine="560"/>
        <w:rPr>
          <w:rFonts w:ascii="仿宋" w:eastAsia="仿宋" w:hAnsi="仿宋" w:cs="仿宋"/>
          <w:sz w:val="28"/>
          <w:szCs w:val="28"/>
        </w:rPr>
      </w:pPr>
      <w:r w:rsidRPr="00AB7DA7">
        <w:rPr>
          <w:rFonts w:ascii="仿宋" w:eastAsia="仿宋" w:hAnsi="仿宋" w:cs="仿宋" w:hint="eastAsia"/>
          <w:sz w:val="28"/>
          <w:szCs w:val="28"/>
        </w:rPr>
        <w:t>摘要是对论文的内容不加注释和评论的简短陈述，是文章内容的高度概括，主要包括研究的内容、目的、方法、成果、结论及其意义，一般为300字左右。摘要一般不列举例证，不描述研究过程，不做自我评价。</w:t>
      </w:r>
    </w:p>
    <w:p w:rsidR="00B11EA5" w:rsidRPr="00AB7DA7" w:rsidRDefault="00B11EA5" w:rsidP="00B11EA5">
      <w:pPr>
        <w:adjustRightInd w:val="0"/>
        <w:snapToGrid w:val="0"/>
        <w:spacing w:line="360" w:lineRule="auto"/>
        <w:ind w:leftChars="51" w:left="107" w:firstLineChars="200" w:firstLine="560"/>
        <w:rPr>
          <w:rFonts w:ascii="仿宋" w:eastAsia="仿宋" w:hAnsi="仿宋" w:cs="仿宋"/>
          <w:sz w:val="28"/>
          <w:szCs w:val="28"/>
        </w:rPr>
      </w:pPr>
      <w:r w:rsidRPr="00AB7DA7">
        <w:rPr>
          <w:rFonts w:ascii="仿宋" w:eastAsia="仿宋" w:hAnsi="仿宋" w:cs="仿宋" w:hint="eastAsia"/>
          <w:sz w:val="28"/>
          <w:szCs w:val="28"/>
        </w:rPr>
        <w:t>论文摘要后另起一行注明本文的关键词，关键词是供检索用的主题词条，应采用能够覆盖论文内容的通用专业术语，符合学科分类，一般为3～5个，按照词条的外延层次从大到小排列。</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4．正文</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包括绪论、论文主体和结论，正文文字数一般应在5000字左右。</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（1）绪论</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绪论为</w:t>
      </w:r>
      <w:proofErr w:type="gramStart"/>
      <w:r w:rsidRPr="00AB7DA7">
        <w:rPr>
          <w:rFonts w:ascii="仿宋" w:eastAsia="仿宋" w:hAnsi="仿宋" w:cs="仿宋" w:hint="eastAsia"/>
          <w:sz w:val="28"/>
          <w:szCs w:val="28"/>
        </w:rPr>
        <w:t>正文第</w:t>
      </w:r>
      <w:proofErr w:type="gramEnd"/>
      <w:r w:rsidRPr="00AB7DA7">
        <w:rPr>
          <w:rFonts w:ascii="仿宋" w:eastAsia="仿宋" w:hAnsi="仿宋" w:cs="仿宋" w:hint="eastAsia"/>
          <w:sz w:val="28"/>
          <w:szCs w:val="28"/>
        </w:rPr>
        <w:t>一部分内容，简单介绍本项调查报告的调查缘起、调查背景和调查现状，明确进行区域专业调查的目的意义以及要解决</w:t>
      </w:r>
      <w:r w:rsidRPr="00AB7DA7">
        <w:rPr>
          <w:rFonts w:ascii="仿宋" w:eastAsia="仿宋" w:hAnsi="仿宋" w:cs="仿宋" w:hint="eastAsia"/>
          <w:sz w:val="28"/>
          <w:szCs w:val="28"/>
        </w:rPr>
        <w:lastRenderedPageBreak/>
        <w:t>的问题（其中研究目的意义和</w:t>
      </w:r>
      <w:proofErr w:type="gramStart"/>
      <w:r w:rsidRPr="00AB7DA7">
        <w:rPr>
          <w:rFonts w:ascii="仿宋" w:eastAsia="仿宋" w:hAnsi="仿宋" w:cs="仿宋" w:hint="eastAsia"/>
          <w:sz w:val="28"/>
          <w:szCs w:val="28"/>
        </w:rPr>
        <w:t>拟要</w:t>
      </w:r>
      <w:proofErr w:type="gramEnd"/>
      <w:r w:rsidRPr="00AB7DA7">
        <w:rPr>
          <w:rFonts w:ascii="仿宋" w:eastAsia="仿宋" w:hAnsi="仿宋" w:cs="仿宋" w:hint="eastAsia"/>
          <w:sz w:val="28"/>
          <w:szCs w:val="28"/>
        </w:rPr>
        <w:t>解决的问题可以单独作为一部分内容）。</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（2）论文主体</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论文主体是毕业论文的核心部分，在正文中应将调查、研究中所得的材料和数据进行加工整理和分析研究，提出论点，突出创新。内容要求论点正确，推理严谨，数据可靠，文字精炼，条理分明，重点突出。</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（3）结论</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 xml:space="preserve">结论为正文的最后一部分，是对主要成果的归纳和总结，要突出创新点，并以简练的文字对所做的主要工作进行评价。 </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5．参考文献（可有可无）</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区域专业调查报告，会涉及大量未正式出版的内部资料和档案，或涉及到单位保密数据，可能会出现没有参考文献的情况。</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区域专业调查报告如有参考文献，则应列在文章主体内容之后，如进行调研研究时参考的理论著作文献、关于调查研究背景的著作文献等。</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6．附录</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凡不宜放在论文正文中，但又对论文确有作用的资料，如区域专业调查的调查问卷、调查文本等，可以编制成论文的附录。附录字数不计入论文文字数量。</w:t>
      </w:r>
    </w:p>
    <w:p w:rsidR="00B11EA5" w:rsidRPr="00AB7DA7"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7．致谢</w:t>
      </w:r>
    </w:p>
    <w:p w:rsidR="00B11EA5" w:rsidRDefault="00B11EA5" w:rsidP="00B11EA5">
      <w:pPr>
        <w:adjustRightInd w:val="0"/>
        <w:snapToGrid w:val="0"/>
        <w:spacing w:line="360" w:lineRule="auto"/>
        <w:ind w:firstLineChars="200" w:firstLine="560"/>
        <w:rPr>
          <w:rFonts w:ascii="仿宋" w:eastAsia="仿宋" w:hAnsi="仿宋" w:cs="仿宋"/>
          <w:sz w:val="28"/>
          <w:szCs w:val="28"/>
        </w:rPr>
      </w:pPr>
      <w:r w:rsidRPr="00AB7DA7">
        <w:rPr>
          <w:rFonts w:ascii="仿宋" w:eastAsia="仿宋" w:hAnsi="仿宋" w:cs="仿宋" w:hint="eastAsia"/>
          <w:sz w:val="28"/>
          <w:szCs w:val="28"/>
        </w:rPr>
        <w:t>致谢部分一般是对整个毕业论文工作进行简单的回顾总结，对给予毕业论文工作提供帮助的组织或个人表示感谢。内容应简单明了，一般为200字左右。</w:t>
      </w:r>
    </w:p>
    <w:p w:rsidR="00A51B37" w:rsidRPr="00F206ED" w:rsidRDefault="00A51B37" w:rsidP="00A51B37">
      <w:pPr>
        <w:adjustRightInd w:val="0"/>
        <w:snapToGrid w:val="0"/>
        <w:spacing w:line="360" w:lineRule="auto"/>
        <w:ind w:firstLineChars="200" w:firstLine="560"/>
        <w:rPr>
          <w:rFonts w:eastAsia="仿宋_GB2312"/>
          <w:sz w:val="28"/>
          <w:szCs w:val="28"/>
        </w:rPr>
      </w:pPr>
      <w:r>
        <w:rPr>
          <w:rFonts w:eastAsia="仿宋_GB2312" w:hint="eastAsia"/>
          <w:sz w:val="28"/>
          <w:szCs w:val="28"/>
        </w:rPr>
        <w:t>8.</w:t>
      </w:r>
      <w:r w:rsidRPr="00F206ED">
        <w:rPr>
          <w:rFonts w:ascii="黑体" w:eastAsia="黑体" w:hAnsi="黑体" w:hint="eastAsia"/>
          <w:sz w:val="32"/>
          <w:szCs w:val="32"/>
        </w:rPr>
        <w:t xml:space="preserve"> </w:t>
      </w:r>
      <w:r w:rsidRPr="00F206ED">
        <w:rPr>
          <w:rFonts w:eastAsia="仿宋_GB2312" w:hint="eastAsia"/>
          <w:sz w:val="28"/>
          <w:szCs w:val="28"/>
        </w:rPr>
        <w:t>排版要求</w:t>
      </w:r>
    </w:p>
    <w:p w:rsidR="00A51B37" w:rsidRPr="00F206ED" w:rsidRDefault="00A51B37" w:rsidP="00A51B37">
      <w:pPr>
        <w:adjustRightInd w:val="0"/>
        <w:snapToGrid w:val="0"/>
        <w:spacing w:line="300" w:lineRule="auto"/>
        <w:rPr>
          <w:rFonts w:eastAsia="仿宋_GB2312"/>
          <w:sz w:val="28"/>
          <w:szCs w:val="28"/>
        </w:rPr>
      </w:pPr>
      <w:r w:rsidRPr="006A11A4">
        <w:rPr>
          <w:rFonts w:eastAsia="仿宋_GB2312"/>
          <w:sz w:val="32"/>
          <w:szCs w:val="32"/>
        </w:rPr>
        <w:lastRenderedPageBreak/>
        <w:t xml:space="preserve">   </w:t>
      </w:r>
      <w:r w:rsidRPr="00F206ED">
        <w:rPr>
          <w:rFonts w:eastAsia="仿宋_GB2312" w:hint="eastAsia"/>
          <w:sz w:val="28"/>
          <w:szCs w:val="28"/>
        </w:rPr>
        <w:t>（</w:t>
      </w:r>
      <w:r>
        <w:rPr>
          <w:rFonts w:eastAsia="仿宋_GB2312" w:hint="eastAsia"/>
          <w:sz w:val="28"/>
          <w:szCs w:val="28"/>
        </w:rPr>
        <w:t>1</w:t>
      </w:r>
      <w:r w:rsidRPr="00F206ED">
        <w:rPr>
          <w:rFonts w:eastAsia="仿宋_GB2312" w:hint="eastAsia"/>
          <w:sz w:val="28"/>
          <w:szCs w:val="28"/>
        </w:rPr>
        <w:t>）论文开本及版芯</w:t>
      </w:r>
    </w:p>
    <w:p w:rsidR="00A51B37" w:rsidRPr="00F206ED" w:rsidRDefault="00A51B37" w:rsidP="00A51B37">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论文开本大小：</w:t>
      </w:r>
      <w:smartTag w:uri="urn:schemas-microsoft-com:office:smarttags" w:element="chmetcnv">
        <w:smartTagPr>
          <w:attr w:name="UnitName" w:val="mm"/>
          <w:attr w:name="SourceValue" w:val="210"/>
          <w:attr w:name="HasSpace" w:val="False"/>
          <w:attr w:name="Negative" w:val="False"/>
          <w:attr w:name="NumberType" w:val="1"/>
          <w:attr w:name="TCSC" w:val="0"/>
        </w:smartTagPr>
        <w:r w:rsidRPr="00F206ED">
          <w:rPr>
            <w:rFonts w:eastAsia="仿宋_GB2312"/>
            <w:sz w:val="28"/>
            <w:szCs w:val="28"/>
          </w:rPr>
          <w:t>210mm</w:t>
        </w:r>
      </w:smartTag>
      <w:r w:rsidRPr="00F206ED">
        <w:rPr>
          <w:rFonts w:eastAsia="仿宋_GB2312" w:hint="eastAsia"/>
          <w:sz w:val="28"/>
          <w:szCs w:val="28"/>
        </w:rPr>
        <w:t>×</w:t>
      </w:r>
      <w:smartTag w:uri="urn:schemas-microsoft-com:office:smarttags" w:element="chmetcnv">
        <w:smartTagPr>
          <w:attr w:name="UnitName" w:val="mm"/>
          <w:attr w:name="SourceValue" w:val="297"/>
          <w:attr w:name="HasSpace" w:val="False"/>
          <w:attr w:name="Negative" w:val="False"/>
          <w:attr w:name="NumberType" w:val="1"/>
          <w:attr w:name="TCSC" w:val="0"/>
        </w:smartTagPr>
        <w:r w:rsidRPr="00F206ED">
          <w:rPr>
            <w:rFonts w:eastAsia="仿宋_GB2312"/>
            <w:sz w:val="28"/>
            <w:szCs w:val="28"/>
          </w:rPr>
          <w:t>297mm</w:t>
        </w:r>
      </w:smartTag>
      <w:r w:rsidRPr="00F206ED">
        <w:rPr>
          <w:rFonts w:eastAsia="仿宋_GB2312" w:hint="eastAsia"/>
          <w:sz w:val="28"/>
          <w:szCs w:val="28"/>
        </w:rPr>
        <w:t>（</w:t>
      </w:r>
      <w:r w:rsidRPr="00F206ED">
        <w:rPr>
          <w:rFonts w:eastAsia="仿宋_GB2312"/>
          <w:sz w:val="28"/>
          <w:szCs w:val="28"/>
        </w:rPr>
        <w:t>A4</w:t>
      </w:r>
      <w:r w:rsidRPr="00F206ED">
        <w:rPr>
          <w:rFonts w:eastAsia="仿宋_GB2312" w:hint="eastAsia"/>
          <w:sz w:val="28"/>
          <w:szCs w:val="28"/>
        </w:rPr>
        <w:t>纸），</w:t>
      </w:r>
      <w:r w:rsidRPr="00F206ED">
        <w:rPr>
          <w:rFonts w:eastAsia="仿宋_GB2312"/>
          <w:sz w:val="28"/>
          <w:szCs w:val="28"/>
        </w:rPr>
        <w:t>40</w:t>
      </w:r>
      <w:r w:rsidRPr="00F206ED">
        <w:rPr>
          <w:rFonts w:eastAsia="仿宋_GB2312" w:hint="eastAsia"/>
          <w:sz w:val="28"/>
          <w:szCs w:val="28"/>
        </w:rPr>
        <w:t>页以上的毕业论文用双面打印，</w:t>
      </w:r>
      <w:r w:rsidRPr="00F206ED">
        <w:rPr>
          <w:rFonts w:eastAsia="仿宋_GB2312"/>
          <w:sz w:val="28"/>
          <w:szCs w:val="28"/>
        </w:rPr>
        <w:t>40</w:t>
      </w:r>
      <w:r w:rsidRPr="00F206ED">
        <w:rPr>
          <w:rFonts w:eastAsia="仿宋_GB2312" w:hint="eastAsia"/>
          <w:sz w:val="28"/>
          <w:szCs w:val="28"/>
        </w:rPr>
        <w:t>页以下的毕业论文用单面打印。</w:t>
      </w:r>
    </w:p>
    <w:p w:rsidR="00A51B37" w:rsidRPr="00F206ED" w:rsidRDefault="00A51B37" w:rsidP="00A51B37">
      <w:pPr>
        <w:adjustRightInd w:val="0"/>
        <w:snapToGrid w:val="0"/>
        <w:spacing w:line="300" w:lineRule="auto"/>
        <w:ind w:firstLineChars="200" w:firstLine="560"/>
        <w:rPr>
          <w:rFonts w:eastAsia="仿宋_GB2312"/>
          <w:sz w:val="28"/>
          <w:szCs w:val="28"/>
        </w:rPr>
      </w:pPr>
      <w:proofErr w:type="gramStart"/>
      <w:r w:rsidRPr="00F206ED">
        <w:rPr>
          <w:rFonts w:eastAsia="仿宋_GB2312" w:hint="eastAsia"/>
          <w:sz w:val="28"/>
          <w:szCs w:val="28"/>
        </w:rPr>
        <w:t>版芯要求</w:t>
      </w:r>
      <w:proofErr w:type="gramEnd"/>
      <w:r w:rsidRPr="00F206ED">
        <w:rPr>
          <w:rFonts w:eastAsia="仿宋_GB2312" w:hint="eastAsia"/>
          <w:sz w:val="28"/>
          <w:szCs w:val="28"/>
        </w:rPr>
        <w:t>：左边距：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；右边距：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；上边距：</w:t>
      </w:r>
      <w:r w:rsidRPr="00F206ED">
        <w:rPr>
          <w:rFonts w:eastAsia="仿宋_GB2312" w:hint="eastAsia"/>
          <w:sz w:val="28"/>
          <w:szCs w:val="28"/>
        </w:rPr>
        <w:t>25</w:t>
      </w:r>
      <w:r w:rsidRPr="00F206ED">
        <w:rPr>
          <w:rFonts w:eastAsia="仿宋_GB2312"/>
          <w:sz w:val="28"/>
          <w:szCs w:val="28"/>
        </w:rPr>
        <w:t>mm</w:t>
      </w:r>
      <w:r w:rsidRPr="00F206ED">
        <w:rPr>
          <w:rFonts w:eastAsia="仿宋_GB2312" w:hint="eastAsia"/>
          <w:sz w:val="28"/>
          <w:szCs w:val="28"/>
        </w:rPr>
        <w:t>；下边距：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F206ED">
          <w:rPr>
            <w:rFonts w:eastAsia="仿宋_GB2312"/>
            <w:sz w:val="28"/>
            <w:szCs w:val="28"/>
          </w:rPr>
          <w:t>25mm</w:t>
        </w:r>
      </w:smartTag>
      <w:r w:rsidRPr="00F206ED">
        <w:rPr>
          <w:rFonts w:eastAsia="仿宋_GB2312" w:hint="eastAsia"/>
          <w:sz w:val="28"/>
          <w:szCs w:val="28"/>
        </w:rPr>
        <w:t>；装订线：</w:t>
      </w:r>
      <w:smartTag w:uri="urn:schemas-microsoft-com:office:smarttags" w:element="chmetcnv">
        <w:smartTagPr>
          <w:attr w:name="UnitName" w:val="mm"/>
          <w:attr w:name="SourceValue" w:val="10"/>
          <w:attr w:name="HasSpace" w:val="True"/>
          <w:attr w:name="Negative" w:val="False"/>
          <w:attr w:name="NumberType" w:val="1"/>
          <w:attr w:name="TCSC" w:val="0"/>
        </w:smartTagPr>
        <w:r w:rsidRPr="00F206ED">
          <w:rPr>
            <w:rFonts w:eastAsia="仿宋_GB2312"/>
            <w:sz w:val="28"/>
            <w:szCs w:val="28"/>
          </w:rPr>
          <w:t>10 mm</w:t>
        </w:r>
      </w:smartTag>
      <w:r w:rsidRPr="00F206ED">
        <w:rPr>
          <w:rFonts w:eastAsia="仿宋_GB2312" w:hint="eastAsia"/>
          <w:sz w:val="28"/>
          <w:szCs w:val="28"/>
        </w:rPr>
        <w:t>；页眉边距：</w:t>
      </w:r>
      <w:smartTag w:uri="urn:schemas-microsoft-com:office:smarttags" w:element="chmetcnv">
        <w:smartTagPr>
          <w:attr w:name="UnitName" w:val="mm"/>
          <w:attr w:name="SourceValue" w:val="23"/>
          <w:attr w:name="HasSpace" w:val="False"/>
          <w:attr w:name="Negative" w:val="False"/>
          <w:attr w:name="NumberType" w:val="1"/>
          <w:attr w:name="TCSC" w:val="0"/>
        </w:smartTagPr>
        <w:r w:rsidRPr="00F206ED">
          <w:rPr>
            <w:rFonts w:eastAsia="仿宋_GB2312"/>
            <w:sz w:val="28"/>
            <w:szCs w:val="28"/>
          </w:rPr>
          <w:t>23mm</w:t>
        </w:r>
      </w:smartTag>
      <w:r w:rsidRPr="00F206ED">
        <w:rPr>
          <w:rFonts w:eastAsia="仿宋_GB2312" w:hint="eastAsia"/>
          <w:sz w:val="28"/>
          <w:szCs w:val="28"/>
        </w:rPr>
        <w:t>；页脚边距：</w:t>
      </w:r>
      <w:smartTag w:uri="urn:schemas-microsoft-com:office:smarttags" w:element="chmetcnv">
        <w:smartTagPr>
          <w:attr w:name="UnitName" w:val="mm"/>
          <w:attr w:name="SourceValue" w:val="18"/>
          <w:attr w:name="HasSpace" w:val="False"/>
          <w:attr w:name="Negative" w:val="False"/>
          <w:attr w:name="NumberType" w:val="1"/>
          <w:attr w:name="TCSC" w:val="0"/>
        </w:smartTagPr>
        <w:r w:rsidRPr="00F206ED">
          <w:rPr>
            <w:rFonts w:eastAsia="仿宋_GB2312"/>
            <w:sz w:val="28"/>
            <w:szCs w:val="28"/>
          </w:rPr>
          <w:t>18mm</w:t>
        </w:r>
      </w:smartTag>
      <w:r w:rsidRPr="00F206ED">
        <w:rPr>
          <w:rFonts w:eastAsia="仿宋_GB2312" w:hint="eastAsia"/>
          <w:sz w:val="28"/>
          <w:szCs w:val="28"/>
        </w:rPr>
        <w:t>。</w:t>
      </w:r>
    </w:p>
    <w:p w:rsidR="00A51B37" w:rsidRPr="00F206ED" w:rsidRDefault="00A51B37" w:rsidP="00A51B37">
      <w:pPr>
        <w:adjustRightInd w:val="0"/>
        <w:snapToGrid w:val="0"/>
        <w:spacing w:line="300" w:lineRule="auto"/>
        <w:ind w:left="420"/>
        <w:rPr>
          <w:rFonts w:eastAsia="仿宋_GB2312"/>
          <w:sz w:val="28"/>
          <w:szCs w:val="28"/>
        </w:rPr>
      </w:pPr>
      <w:r w:rsidRPr="00F206ED">
        <w:rPr>
          <w:rFonts w:eastAsia="仿宋_GB2312" w:hint="eastAsia"/>
          <w:sz w:val="28"/>
          <w:szCs w:val="28"/>
        </w:rPr>
        <w:t>（</w:t>
      </w:r>
      <w:r>
        <w:rPr>
          <w:rFonts w:eastAsia="仿宋_GB2312" w:hint="eastAsia"/>
          <w:sz w:val="28"/>
          <w:szCs w:val="28"/>
        </w:rPr>
        <w:t>2</w:t>
      </w:r>
      <w:r w:rsidRPr="00F206ED">
        <w:rPr>
          <w:rFonts w:eastAsia="仿宋_GB2312" w:hint="eastAsia"/>
          <w:sz w:val="28"/>
          <w:szCs w:val="28"/>
        </w:rPr>
        <w:t>）标题</w:t>
      </w:r>
    </w:p>
    <w:p w:rsidR="00A51B37" w:rsidRPr="00F206ED" w:rsidRDefault="00A51B37" w:rsidP="00A51B37">
      <w:pPr>
        <w:adjustRightInd w:val="0"/>
        <w:snapToGrid w:val="0"/>
        <w:spacing w:line="300" w:lineRule="auto"/>
        <w:ind w:left="420"/>
        <w:rPr>
          <w:rFonts w:eastAsia="仿宋_GB2312"/>
          <w:sz w:val="28"/>
          <w:szCs w:val="28"/>
        </w:rPr>
      </w:pPr>
      <w:r w:rsidRPr="00F206ED">
        <w:rPr>
          <w:rFonts w:eastAsia="仿宋_GB2312" w:hint="eastAsia"/>
          <w:sz w:val="28"/>
          <w:szCs w:val="28"/>
        </w:rPr>
        <w:t>一级标题：黑体，三号。</w:t>
      </w:r>
    </w:p>
    <w:p w:rsidR="00A51B37" w:rsidRPr="00F206ED" w:rsidRDefault="00A51B37" w:rsidP="00A51B37">
      <w:pPr>
        <w:adjustRightInd w:val="0"/>
        <w:snapToGrid w:val="0"/>
        <w:spacing w:line="300" w:lineRule="auto"/>
        <w:ind w:left="420"/>
        <w:rPr>
          <w:rFonts w:eastAsia="仿宋_GB2312"/>
          <w:sz w:val="28"/>
          <w:szCs w:val="28"/>
        </w:rPr>
      </w:pPr>
      <w:r w:rsidRPr="00F206ED">
        <w:rPr>
          <w:rFonts w:eastAsia="仿宋_GB2312" w:hint="eastAsia"/>
          <w:sz w:val="28"/>
          <w:szCs w:val="28"/>
        </w:rPr>
        <w:t>二级标题：黑体，四号。</w:t>
      </w:r>
    </w:p>
    <w:p w:rsidR="00A51B37" w:rsidRPr="00F206ED" w:rsidRDefault="00A51B37" w:rsidP="00A51B37">
      <w:pPr>
        <w:adjustRightInd w:val="0"/>
        <w:snapToGrid w:val="0"/>
        <w:spacing w:line="300" w:lineRule="auto"/>
        <w:ind w:left="420"/>
        <w:rPr>
          <w:rFonts w:eastAsia="仿宋_GB2312"/>
          <w:sz w:val="28"/>
          <w:szCs w:val="28"/>
        </w:rPr>
      </w:pPr>
      <w:r w:rsidRPr="00F206ED">
        <w:rPr>
          <w:rFonts w:eastAsia="仿宋_GB2312" w:hint="eastAsia"/>
          <w:sz w:val="28"/>
          <w:szCs w:val="28"/>
        </w:rPr>
        <w:t>三级标题：黑体，小四号。</w:t>
      </w:r>
    </w:p>
    <w:p w:rsidR="00A51B37" w:rsidRPr="00F206ED" w:rsidRDefault="00A51B37" w:rsidP="00A51B37">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w:t>
      </w:r>
      <w:r>
        <w:rPr>
          <w:rFonts w:eastAsia="仿宋_GB2312" w:hint="eastAsia"/>
          <w:sz w:val="28"/>
          <w:szCs w:val="28"/>
        </w:rPr>
        <w:t>3</w:t>
      </w:r>
      <w:r w:rsidRPr="00F206ED">
        <w:rPr>
          <w:rFonts w:eastAsia="仿宋_GB2312" w:hint="eastAsia"/>
          <w:sz w:val="28"/>
          <w:szCs w:val="28"/>
        </w:rPr>
        <w:t>）正文字体</w:t>
      </w:r>
    </w:p>
    <w:p w:rsidR="00A51B37" w:rsidRPr="00F206ED" w:rsidRDefault="00A51B37" w:rsidP="00A51B37">
      <w:pPr>
        <w:adjustRightInd w:val="0"/>
        <w:snapToGrid w:val="0"/>
        <w:spacing w:line="300" w:lineRule="auto"/>
        <w:ind w:firstLineChars="200" w:firstLine="560"/>
        <w:rPr>
          <w:rFonts w:eastAsia="仿宋_GB2312"/>
          <w:sz w:val="28"/>
          <w:szCs w:val="28"/>
        </w:rPr>
      </w:pPr>
      <w:r w:rsidRPr="00F206ED">
        <w:rPr>
          <w:rFonts w:eastAsia="仿宋_GB2312" w:hint="eastAsia"/>
          <w:sz w:val="28"/>
          <w:szCs w:val="28"/>
        </w:rPr>
        <w:t>正文采用小四号宋体，行间距为</w:t>
      </w:r>
      <w:r w:rsidRPr="00F206ED">
        <w:rPr>
          <w:rFonts w:eastAsia="仿宋_GB2312" w:hint="eastAsia"/>
          <w:sz w:val="28"/>
          <w:szCs w:val="28"/>
        </w:rPr>
        <w:t>1.5</w:t>
      </w:r>
      <w:r w:rsidRPr="00F206ED">
        <w:rPr>
          <w:rFonts w:eastAsia="仿宋_GB2312" w:hint="eastAsia"/>
          <w:sz w:val="28"/>
          <w:szCs w:val="28"/>
        </w:rPr>
        <w:t>倍行间；图、表标题采用黑体；表格中文字、图例说明采用小五号宋体；</w:t>
      </w:r>
      <w:proofErr w:type="gramStart"/>
      <w:r w:rsidRPr="00F206ED">
        <w:rPr>
          <w:rFonts w:eastAsia="仿宋_GB2312" w:hint="eastAsia"/>
          <w:sz w:val="28"/>
          <w:szCs w:val="28"/>
        </w:rPr>
        <w:t>表注采用</w:t>
      </w:r>
      <w:proofErr w:type="gramEnd"/>
      <w:r w:rsidRPr="00F206ED">
        <w:rPr>
          <w:rFonts w:eastAsia="仿宋_GB2312" w:hint="eastAsia"/>
          <w:sz w:val="28"/>
          <w:szCs w:val="28"/>
        </w:rPr>
        <w:t>六号宋体。</w:t>
      </w:r>
    </w:p>
    <w:p w:rsidR="00A51B37" w:rsidRPr="00A51B37" w:rsidRDefault="00A51B37" w:rsidP="00B11EA5">
      <w:pPr>
        <w:adjustRightInd w:val="0"/>
        <w:snapToGrid w:val="0"/>
        <w:spacing w:line="360" w:lineRule="auto"/>
        <w:ind w:firstLineChars="200" w:firstLine="560"/>
        <w:rPr>
          <w:rFonts w:ascii="仿宋" w:eastAsia="仿宋" w:hAnsi="仿宋" w:cs="仿宋"/>
          <w:sz w:val="28"/>
          <w:szCs w:val="28"/>
        </w:rPr>
      </w:pPr>
    </w:p>
    <w:p w:rsidR="00A51B37" w:rsidRDefault="00B11EA5" w:rsidP="00B11EA5">
      <w:pPr>
        <w:adjustRightInd w:val="0"/>
        <w:snapToGrid w:val="0"/>
        <w:spacing w:line="360" w:lineRule="auto"/>
        <w:rPr>
          <w:rFonts w:eastAsia="仿宋_GB2312"/>
          <w:sz w:val="28"/>
          <w:szCs w:val="28"/>
        </w:rPr>
      </w:pPr>
      <w:r w:rsidRPr="009045AA">
        <w:rPr>
          <w:rFonts w:ascii="黑体" w:eastAsia="黑体" w:hAnsi="黑体" w:hint="eastAsia"/>
          <w:sz w:val="28"/>
          <w:szCs w:val="28"/>
        </w:rPr>
        <w:t>毕业论文格式</w:t>
      </w:r>
      <w:r>
        <w:rPr>
          <w:rFonts w:eastAsia="仿宋_GB2312" w:hint="eastAsia"/>
          <w:sz w:val="28"/>
          <w:szCs w:val="28"/>
        </w:rPr>
        <w:t>：</w:t>
      </w:r>
    </w:p>
    <w:p w:rsidR="00A51B37" w:rsidRDefault="00A51B37">
      <w:pPr>
        <w:widowControl/>
        <w:jc w:val="left"/>
        <w:rPr>
          <w:rFonts w:eastAsia="仿宋_GB2312"/>
          <w:sz w:val="28"/>
          <w:szCs w:val="28"/>
        </w:rPr>
      </w:pPr>
      <w:r>
        <w:rPr>
          <w:rFonts w:eastAsia="仿宋_GB2312"/>
          <w:sz w:val="28"/>
          <w:szCs w:val="28"/>
        </w:rPr>
        <w:br w:type="page"/>
      </w:r>
    </w:p>
    <w:p w:rsidR="009045AA" w:rsidRDefault="009045AA" w:rsidP="00B11EA5">
      <w:pPr>
        <w:adjustRightInd w:val="0"/>
        <w:snapToGrid w:val="0"/>
        <w:spacing w:line="360" w:lineRule="auto"/>
        <w:rPr>
          <w:rFonts w:eastAsia="仿宋_GB2312"/>
          <w:sz w:val="28"/>
          <w:szCs w:val="28"/>
        </w:rPr>
      </w:pPr>
    </w:p>
    <w:p w:rsidR="009045AA" w:rsidRPr="00F07B76" w:rsidRDefault="009045AA" w:rsidP="009045AA"/>
    <w:p w:rsidR="009045AA" w:rsidRPr="00F07B76" w:rsidRDefault="009045AA" w:rsidP="009045AA"/>
    <w:p w:rsidR="009045AA" w:rsidRPr="00F07B76" w:rsidRDefault="009045AA" w:rsidP="009045AA"/>
    <w:p w:rsidR="009045AA" w:rsidRPr="00F07B76" w:rsidRDefault="009045AA" w:rsidP="009045AA"/>
    <w:p w:rsidR="009045AA" w:rsidRPr="00F07B76" w:rsidRDefault="009045AA" w:rsidP="009045AA">
      <w:r>
        <w:rPr>
          <w:noProof/>
        </w:rPr>
        <mc:AlternateContent>
          <mc:Choice Requires="wps">
            <w:drawing>
              <wp:anchor distT="0" distB="0" distL="114300" distR="114300" simplePos="0" relativeHeight="251678720" behindDoc="0" locked="0" layoutInCell="1" allowOverlap="1" wp14:anchorId="7B3EF95B" wp14:editId="39F10A06">
                <wp:simplePos x="0" y="0"/>
                <wp:positionH relativeFrom="column">
                  <wp:posOffset>160020</wp:posOffset>
                </wp:positionH>
                <wp:positionV relativeFrom="paragraph">
                  <wp:posOffset>377190</wp:posOffset>
                </wp:positionV>
                <wp:extent cx="5713095" cy="1274445"/>
                <wp:effectExtent l="0" t="0" r="3810" b="3810"/>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274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5AA" w:rsidRPr="007C3AB5" w:rsidRDefault="009045AA" w:rsidP="009045AA">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9045AA" w:rsidRPr="00D85755" w:rsidRDefault="009045AA" w:rsidP="009045AA">
                            <w:pPr>
                              <w:jc w:val="center"/>
                              <w:rPr>
                                <w:rFonts w:ascii="黑体" w:eastAsia="黑体" w:hAnsi="黑体"/>
                                <w:sz w:val="52"/>
                                <w:szCs w:val="52"/>
                              </w:rPr>
                            </w:pPr>
                            <w:r w:rsidRPr="00D85755">
                              <w:rPr>
                                <w:rFonts w:ascii="黑体" w:eastAsia="黑体" w:hAnsi="黑体" w:hint="eastAsia"/>
                                <w:sz w:val="52"/>
                                <w:szCs w:val="52"/>
                              </w:rPr>
                              <w:t>毕 业 论 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12.6pt;margin-top:29.7pt;width:449.85pt;height:10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" stroked="f">
                <v:textbox>
                  <w:txbxContent>
                    <w:p w:rsidR="009045AA" w:rsidRPr="007C3AB5" w:rsidRDefault="009045AA" w:rsidP="009045AA">
                      <w:pPr>
                        <w:jc w:val="center"/>
                        <w:rPr>
                          <w:rFonts w:asciiTheme="majorEastAsia" w:eastAsiaTheme="majorEastAsia" w:hAnsiTheme="majorEastAsia"/>
                          <w:b/>
                          <w:spacing w:val="20"/>
                          <w:sz w:val="52"/>
                          <w:szCs w:val="52"/>
                        </w:rPr>
                      </w:pPr>
                      <w:r w:rsidRPr="007C3AB5">
                        <w:rPr>
                          <w:rFonts w:asciiTheme="majorEastAsia" w:eastAsiaTheme="majorEastAsia" w:hAnsiTheme="majorEastAsia" w:hint="eastAsia"/>
                          <w:b/>
                          <w:spacing w:val="20"/>
                          <w:sz w:val="52"/>
                          <w:szCs w:val="52"/>
                        </w:rPr>
                        <w:t>西南大学网络与继续</w:t>
                      </w:r>
                      <w:smartTag w:uri="Tencent" w:element="RTX">
                        <w:r w:rsidRPr="007C3AB5">
                          <w:rPr>
                            <w:rFonts w:asciiTheme="majorEastAsia" w:eastAsiaTheme="majorEastAsia" w:hAnsiTheme="majorEastAsia" w:hint="eastAsia"/>
                            <w:b/>
                            <w:spacing w:val="20"/>
                            <w:sz w:val="52"/>
                            <w:szCs w:val="52"/>
                          </w:rPr>
                          <w:t>教育学院</w:t>
                        </w:r>
                      </w:smartTag>
                    </w:p>
                    <w:p w:rsidR="009045AA" w:rsidRPr="00D85755" w:rsidRDefault="009045AA" w:rsidP="009045AA">
                      <w:pPr>
                        <w:jc w:val="center"/>
                        <w:rPr>
                          <w:rFonts w:ascii="黑体" w:eastAsia="黑体" w:hAnsi="黑体"/>
                          <w:sz w:val="52"/>
                          <w:szCs w:val="52"/>
                        </w:rPr>
                      </w:pPr>
                      <w:r w:rsidRPr="00D85755">
                        <w:rPr>
                          <w:rFonts w:ascii="黑体" w:eastAsia="黑体" w:hAnsi="黑体" w:hint="eastAsia"/>
                          <w:sz w:val="52"/>
                          <w:szCs w:val="52"/>
                        </w:rPr>
                        <w:t>毕 业 论 文</w:t>
                      </w:r>
                    </w:p>
                  </w:txbxContent>
                </v:textbox>
              </v:shape>
            </w:pict>
          </mc:Fallback>
        </mc:AlternateContent>
      </w:r>
    </w:p>
    <w:p w:rsidR="009045AA" w:rsidRPr="00F07B76" w:rsidRDefault="009045AA" w:rsidP="009045AA"/>
    <w:p w:rsidR="009045AA" w:rsidRPr="00F07B76" w:rsidRDefault="009045AA" w:rsidP="009045AA">
      <w:pPr>
        <w:rPr>
          <w:rFonts w:ascii="宋体" w:hAnsi="宋体"/>
        </w:rPr>
      </w:pPr>
    </w:p>
    <w:p w:rsidR="009045AA" w:rsidRPr="00F07B76" w:rsidRDefault="009045AA" w:rsidP="009045AA">
      <w:pPr>
        <w:rPr>
          <w:rFonts w:ascii="宋体" w:hAnsi="宋体"/>
        </w:rPr>
      </w:pPr>
    </w:p>
    <w:p w:rsidR="009045AA" w:rsidRPr="00F07B76" w:rsidRDefault="009045AA" w:rsidP="009045AA">
      <w:pPr>
        <w:rPr>
          <w:rFonts w:ascii="宋体" w:hAnsi="宋体"/>
        </w:rPr>
      </w:pPr>
    </w:p>
    <w:p w:rsidR="009045AA" w:rsidRPr="00F07B76" w:rsidRDefault="009045AA" w:rsidP="009045AA">
      <w:pPr>
        <w:rPr>
          <w:rFonts w:ascii="宋体" w:hAnsi="宋体"/>
        </w:rPr>
      </w:pPr>
    </w:p>
    <w:p w:rsidR="009045AA" w:rsidRPr="00F07B76" w:rsidRDefault="009045AA" w:rsidP="009045AA">
      <w:pPr>
        <w:rPr>
          <w:rFonts w:ascii="宋体" w:hAnsi="宋体"/>
        </w:rPr>
      </w:pPr>
    </w:p>
    <w:p w:rsidR="009045AA" w:rsidRPr="00F07B76" w:rsidRDefault="009045AA" w:rsidP="009045AA">
      <w:pPr>
        <w:rPr>
          <w:rFonts w:ascii="宋体" w:hAnsi="宋体"/>
        </w:rPr>
      </w:pPr>
    </w:p>
    <w:p w:rsidR="009045AA" w:rsidRPr="00F07B76" w:rsidRDefault="009045AA" w:rsidP="009045AA">
      <w:pPr>
        <w:rPr>
          <w:rFonts w:ascii="宋体" w:hAnsi="宋体"/>
        </w:rPr>
      </w:pPr>
    </w:p>
    <w:p w:rsidR="009045AA" w:rsidRPr="00F07B76" w:rsidRDefault="009045AA" w:rsidP="009045AA">
      <w:pPr>
        <w:rPr>
          <w:rFonts w:ascii="宋体" w:hAnsi="宋体"/>
        </w:rPr>
      </w:pPr>
    </w:p>
    <w:p w:rsidR="009045AA" w:rsidRPr="00F07B76" w:rsidRDefault="009045AA" w:rsidP="009045AA">
      <w:pPr>
        <w:rPr>
          <w:rFonts w:ascii="宋体" w:hAnsi="宋体"/>
        </w:rPr>
      </w:pPr>
    </w:p>
    <w:p w:rsidR="009045AA" w:rsidRPr="00F07B76" w:rsidRDefault="009045AA" w:rsidP="009045AA">
      <w:pPr>
        <w:rPr>
          <w:rFonts w:ascii="宋体" w:hAnsi="宋体"/>
        </w:rPr>
      </w:pPr>
    </w:p>
    <w:p w:rsidR="009045AA" w:rsidRPr="00F07B76" w:rsidRDefault="009045AA" w:rsidP="009045AA">
      <w:pPr>
        <w:rPr>
          <w:b/>
          <w:sz w:val="44"/>
          <w:szCs w:val="44"/>
        </w:rPr>
      </w:pPr>
      <w:r w:rsidRPr="00F07B76">
        <w:rPr>
          <w:rFonts w:hint="eastAsia"/>
          <w:b/>
          <w:sz w:val="44"/>
          <w:szCs w:val="44"/>
        </w:rPr>
        <w:t>论文题目：</w:t>
      </w:r>
      <w:r w:rsidRPr="00F07B76">
        <w:rPr>
          <w:rFonts w:hint="eastAsia"/>
          <w:b/>
          <w:sz w:val="44"/>
          <w:szCs w:val="44"/>
        </w:rPr>
        <w:t xml:space="preserve"> </w:t>
      </w:r>
    </w:p>
    <w:p w:rsidR="009045AA" w:rsidRPr="00F07B76" w:rsidRDefault="009045AA" w:rsidP="009045AA">
      <w:pPr>
        <w:jc w:val="center"/>
        <w:rPr>
          <w:rFonts w:ascii="宋体" w:hAnsi="宋体"/>
          <w:sz w:val="44"/>
          <w:szCs w:val="44"/>
        </w:rPr>
      </w:pPr>
      <w:r w:rsidRPr="00F07B76">
        <w:rPr>
          <w:rFonts w:ascii="宋体" w:hAnsi="宋体" w:hint="eastAsia"/>
          <w:color w:val="FF0000"/>
          <w:sz w:val="44"/>
          <w:szCs w:val="44"/>
        </w:rPr>
        <w:t>（二号宋体，居中）</w:t>
      </w:r>
    </w:p>
    <w:p w:rsidR="009045AA" w:rsidRPr="00F07B76" w:rsidRDefault="009045AA" w:rsidP="009045AA">
      <w:pPr>
        <w:jc w:val="center"/>
        <w:rPr>
          <w:rFonts w:ascii="宋体" w:hAnsi="宋体"/>
          <w:sz w:val="44"/>
          <w:szCs w:val="44"/>
        </w:rPr>
      </w:pPr>
    </w:p>
    <w:p w:rsidR="009045AA" w:rsidRPr="00F07B76" w:rsidRDefault="009045AA" w:rsidP="009045AA">
      <w:pPr>
        <w:ind w:firstLineChars="600" w:firstLine="1920"/>
        <w:rPr>
          <w:rFonts w:ascii="隶书" w:eastAsia="隶书"/>
          <w:sz w:val="32"/>
        </w:rPr>
      </w:pPr>
    </w:p>
    <w:p w:rsidR="009045AA" w:rsidRPr="00F07B76" w:rsidRDefault="009045AA" w:rsidP="009045AA">
      <w:pPr>
        <w:spacing w:line="300" w:lineRule="auto"/>
        <w:ind w:firstLineChars="600" w:firstLine="1920"/>
        <w:rPr>
          <w:rFonts w:ascii="宋体" w:hAnsi="宋体"/>
          <w:sz w:val="32"/>
          <w:u w:val="single"/>
        </w:rPr>
      </w:pPr>
      <w:r w:rsidRPr="00F07B76">
        <w:rPr>
          <w:rFonts w:ascii="宋体" w:hAnsi="宋体" w:hint="eastAsia"/>
          <w:sz w:val="32"/>
        </w:rPr>
        <w:t xml:space="preserve">学生姓名  </w:t>
      </w:r>
      <w:r w:rsidRPr="00F07B76">
        <w:rPr>
          <w:rFonts w:ascii="宋体" w:hAnsi="宋体" w:hint="eastAsia"/>
          <w:sz w:val="32"/>
          <w:u w:val="single"/>
        </w:rPr>
        <w:t xml:space="preserve">                </w:t>
      </w:r>
    </w:p>
    <w:p w:rsidR="009045AA" w:rsidRPr="00F07B76" w:rsidRDefault="009045AA" w:rsidP="009045AA">
      <w:pPr>
        <w:spacing w:line="300" w:lineRule="auto"/>
        <w:ind w:firstLineChars="600" w:firstLine="1920"/>
        <w:rPr>
          <w:rFonts w:ascii="宋体" w:hAnsi="宋体"/>
          <w:sz w:val="32"/>
          <w:u w:val="single"/>
        </w:rPr>
      </w:pPr>
      <w:r w:rsidRPr="00F07B76">
        <w:rPr>
          <w:rFonts w:ascii="宋体" w:hAnsi="宋体" w:hint="eastAsia"/>
          <w:sz w:val="32"/>
        </w:rPr>
        <w:t xml:space="preserve">学    号  </w:t>
      </w:r>
      <w:r w:rsidRPr="00F07B76">
        <w:rPr>
          <w:rFonts w:ascii="宋体" w:hAnsi="宋体" w:hint="eastAsia"/>
          <w:sz w:val="32"/>
          <w:u w:val="single"/>
        </w:rPr>
        <w:t xml:space="preserve">                </w:t>
      </w:r>
    </w:p>
    <w:p w:rsidR="009045AA" w:rsidRPr="00F07B76" w:rsidRDefault="009045AA" w:rsidP="009045AA">
      <w:pPr>
        <w:spacing w:line="300" w:lineRule="auto"/>
        <w:ind w:firstLineChars="600" w:firstLine="1920"/>
        <w:rPr>
          <w:rFonts w:ascii="宋体" w:hAnsi="宋体"/>
          <w:sz w:val="32"/>
        </w:rPr>
      </w:pPr>
      <w:r w:rsidRPr="00F07B76">
        <w:rPr>
          <w:rFonts w:ascii="宋体" w:hAnsi="宋体" w:hint="eastAsia"/>
          <w:sz w:val="32"/>
        </w:rPr>
        <w:t xml:space="preserve">类    型  </w:t>
      </w:r>
      <w:r w:rsidRPr="00F07B76">
        <w:rPr>
          <w:rFonts w:ascii="宋体" w:hAnsi="宋体" w:hint="eastAsia"/>
          <w:sz w:val="32"/>
          <w:u w:val="single"/>
        </w:rPr>
        <w:t xml:space="preserve">   网 络 教 育  </w:t>
      </w:r>
      <w:r w:rsidRPr="00F07B76">
        <w:rPr>
          <w:rFonts w:ascii="宋体" w:hAnsi="宋体" w:hint="eastAsia"/>
          <w:sz w:val="32"/>
        </w:rPr>
        <w:t xml:space="preserve">                      </w:t>
      </w:r>
    </w:p>
    <w:p w:rsidR="009045AA" w:rsidRPr="00F07B76" w:rsidRDefault="009045AA" w:rsidP="009045AA">
      <w:pPr>
        <w:spacing w:line="300" w:lineRule="auto"/>
        <w:ind w:firstLineChars="600" w:firstLine="1920"/>
        <w:rPr>
          <w:rFonts w:ascii="宋体" w:hAnsi="宋体"/>
          <w:sz w:val="32"/>
        </w:rPr>
      </w:pPr>
      <w:r w:rsidRPr="00F07B76">
        <w:rPr>
          <w:rFonts w:ascii="宋体" w:hAnsi="宋体" w:hint="eastAsia"/>
          <w:sz w:val="32"/>
        </w:rPr>
        <w:t xml:space="preserve">专    业  </w:t>
      </w:r>
      <w:r w:rsidRPr="00F07B76">
        <w:rPr>
          <w:rFonts w:ascii="宋体" w:hAnsi="宋体" w:hint="eastAsia"/>
          <w:sz w:val="32"/>
          <w:u w:val="single"/>
        </w:rPr>
        <w:t xml:space="preserve">                </w:t>
      </w:r>
    </w:p>
    <w:p w:rsidR="009045AA" w:rsidRPr="00F07B76" w:rsidRDefault="009045AA" w:rsidP="009045AA">
      <w:pPr>
        <w:spacing w:line="300" w:lineRule="auto"/>
        <w:ind w:firstLineChars="600" w:firstLine="1920"/>
        <w:rPr>
          <w:rFonts w:ascii="宋体" w:hAnsi="宋体"/>
          <w:sz w:val="32"/>
        </w:rPr>
      </w:pPr>
      <w:r w:rsidRPr="00F07B76">
        <w:rPr>
          <w:rFonts w:ascii="宋体" w:hAnsi="宋体" w:hint="eastAsia"/>
          <w:sz w:val="32"/>
        </w:rPr>
        <w:t xml:space="preserve">层    次  </w:t>
      </w:r>
      <w:r w:rsidRPr="00F07B76">
        <w:rPr>
          <w:rFonts w:ascii="宋体" w:hAnsi="宋体" w:hint="eastAsia"/>
          <w:sz w:val="32"/>
          <w:u w:val="single"/>
        </w:rPr>
        <w:t xml:space="preserve">                </w:t>
      </w:r>
    </w:p>
    <w:p w:rsidR="009045AA" w:rsidRPr="00F07B76" w:rsidRDefault="009045AA" w:rsidP="009045AA">
      <w:pPr>
        <w:spacing w:line="300" w:lineRule="auto"/>
        <w:ind w:firstLineChars="600" w:firstLine="1920"/>
        <w:rPr>
          <w:rFonts w:ascii="宋体" w:hAnsi="宋体"/>
          <w:sz w:val="32"/>
          <w:u w:val="single"/>
        </w:rPr>
      </w:pPr>
      <w:r w:rsidRPr="00F07B76">
        <w:rPr>
          <w:rFonts w:ascii="宋体" w:hAnsi="宋体" w:hint="eastAsia"/>
          <w:sz w:val="32"/>
        </w:rPr>
        <w:t xml:space="preserve">指导教师  </w:t>
      </w:r>
      <w:r w:rsidRPr="00F07B76">
        <w:rPr>
          <w:rFonts w:ascii="宋体" w:hAnsi="宋体" w:hint="eastAsia"/>
          <w:sz w:val="32"/>
          <w:u w:val="single"/>
        </w:rPr>
        <w:t xml:space="preserve">                </w:t>
      </w:r>
    </w:p>
    <w:p w:rsidR="009045AA" w:rsidRPr="00F07B76" w:rsidRDefault="009045AA" w:rsidP="009045AA">
      <w:pPr>
        <w:spacing w:line="300" w:lineRule="auto"/>
        <w:ind w:firstLineChars="600" w:firstLine="1920"/>
        <w:rPr>
          <w:rFonts w:ascii="宋体" w:hAnsi="宋体"/>
          <w:sz w:val="32"/>
          <w:u w:val="single"/>
        </w:rPr>
      </w:pPr>
      <w:r w:rsidRPr="00F07B76">
        <w:rPr>
          <w:rFonts w:ascii="宋体" w:hAnsi="宋体" w:hint="eastAsia"/>
          <w:sz w:val="32"/>
        </w:rPr>
        <w:t xml:space="preserve">日    期  </w:t>
      </w:r>
      <w:r w:rsidRPr="00F07B76">
        <w:rPr>
          <w:rFonts w:ascii="宋体" w:hAnsi="宋体" w:hint="eastAsia"/>
          <w:sz w:val="32"/>
          <w:u w:val="single"/>
        </w:rPr>
        <w:t xml:space="preserve">                </w:t>
      </w:r>
    </w:p>
    <w:p w:rsidR="009045AA" w:rsidRPr="00F07B76" w:rsidRDefault="009045AA" w:rsidP="009045AA">
      <w:pPr>
        <w:spacing w:line="300" w:lineRule="auto"/>
        <w:ind w:firstLineChars="600" w:firstLine="1920"/>
        <w:rPr>
          <w:rFonts w:ascii="宋体" w:hAnsi="宋体"/>
          <w:sz w:val="32"/>
        </w:rPr>
      </w:pPr>
      <w:r w:rsidRPr="00F07B76">
        <w:rPr>
          <w:rFonts w:ascii="宋体" w:hAnsi="宋体" w:hint="eastAsia"/>
          <w:sz w:val="32"/>
        </w:rPr>
        <w:t xml:space="preserve">               </w:t>
      </w:r>
    </w:p>
    <w:p w:rsidR="009045AA" w:rsidRPr="00F07B76" w:rsidRDefault="009045AA" w:rsidP="009045AA">
      <w:pPr>
        <w:adjustRightInd w:val="0"/>
        <w:snapToGrid w:val="0"/>
        <w:spacing w:line="360" w:lineRule="auto"/>
        <w:rPr>
          <w:rFonts w:eastAsia="黑体"/>
          <w:color w:val="000000"/>
          <w:sz w:val="32"/>
          <w:szCs w:val="32"/>
        </w:rPr>
      </w:pPr>
    </w:p>
    <w:p w:rsidR="009045AA" w:rsidRDefault="009045AA" w:rsidP="009045AA">
      <w:pPr>
        <w:spacing w:beforeLines="100" w:before="312" w:afterLines="100" w:after="312"/>
        <w:rPr>
          <w:rFonts w:eastAsia="黑体"/>
          <w:color w:val="000000"/>
          <w:sz w:val="32"/>
          <w:szCs w:val="32"/>
        </w:rPr>
      </w:pPr>
    </w:p>
    <w:p w:rsidR="009045AA" w:rsidRDefault="009045AA" w:rsidP="009045AA">
      <w:pPr>
        <w:spacing w:beforeLines="100" w:before="312" w:afterLines="100" w:after="312"/>
        <w:rPr>
          <w:rFonts w:eastAsia="黑体"/>
          <w:color w:val="000000"/>
          <w:sz w:val="32"/>
          <w:szCs w:val="32"/>
        </w:rPr>
      </w:pPr>
    </w:p>
    <w:p w:rsidR="009045AA" w:rsidRPr="00F07B76" w:rsidRDefault="009045AA" w:rsidP="009045AA">
      <w:pPr>
        <w:spacing w:beforeLines="100" w:before="312" w:afterLines="100" w:after="312"/>
        <w:jc w:val="center"/>
        <w:rPr>
          <w:rFonts w:eastAsia="黑体"/>
          <w:color w:val="000000"/>
          <w:sz w:val="32"/>
          <w:szCs w:val="32"/>
        </w:rPr>
      </w:pPr>
      <w:r w:rsidRPr="009B705F">
        <w:rPr>
          <w:rFonts w:eastAsia="黑体" w:hint="eastAsia"/>
          <w:noProof/>
          <w:color w:val="000000"/>
          <w:sz w:val="32"/>
          <w:szCs w:val="32"/>
        </w:rPr>
        <mc:AlternateContent>
          <mc:Choice Requires="wps">
            <w:drawing>
              <wp:anchor distT="0" distB="0" distL="114300" distR="114300" simplePos="0" relativeHeight="251680768" behindDoc="0" locked="0" layoutInCell="1" allowOverlap="1" wp14:anchorId="0D3B6F90" wp14:editId="3C33AAD3">
                <wp:simplePos x="0" y="0"/>
                <wp:positionH relativeFrom="column">
                  <wp:posOffset>3857625</wp:posOffset>
                </wp:positionH>
                <wp:positionV relativeFrom="paragraph">
                  <wp:posOffset>62230</wp:posOffset>
                </wp:positionV>
                <wp:extent cx="1257300" cy="297180"/>
                <wp:effectExtent l="704850" t="0" r="19050" b="2667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297180"/>
                        </a:xfrm>
                        <a:prstGeom prst="wedgeRoundRectCallout">
                          <a:avLst>
                            <a:gd name="adj1" fmla="val 103028"/>
                            <a:gd name="adj2" fmla="val 769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A" w:rsidRPr="000B6D41" w:rsidRDefault="009045AA" w:rsidP="009045AA">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23" o:spid="_x0000_s1027" type="#_x0000_t62" style="position:absolute;left:0;text-align:left;margin-left:303.75pt;margin-top:4.9pt;width:99pt;height:23.4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" adj="33054,12461" strokecolor="red">
                <v:textbox>
                  <w:txbxContent>
                    <w:p w:rsidR="009045AA" w:rsidRPr="000B6D41" w:rsidRDefault="009045AA" w:rsidP="009045AA">
                      <w:pPr>
                        <w:rPr>
                          <w:color w:val="FF0000"/>
                          <w:szCs w:val="21"/>
                        </w:rPr>
                      </w:pPr>
                      <w:r>
                        <w:rPr>
                          <w:rFonts w:eastAsia="黑体" w:hint="eastAsia"/>
                          <w:color w:val="FF0000"/>
                          <w:szCs w:val="21"/>
                        </w:rPr>
                        <w:t>3</w:t>
                      </w:r>
                      <w:r w:rsidRPr="000B6D41">
                        <w:rPr>
                          <w:rFonts w:eastAsia="黑体" w:hint="eastAsia"/>
                          <w:color w:val="FF0000"/>
                          <w:szCs w:val="21"/>
                        </w:rPr>
                        <w:t>号黑体</w:t>
                      </w:r>
                      <w:r>
                        <w:rPr>
                          <w:rFonts w:eastAsia="黑体" w:hint="eastAsia"/>
                          <w:color w:val="FF0000"/>
                          <w:szCs w:val="21"/>
                        </w:rPr>
                        <w:t xml:space="preserve"> </w:t>
                      </w:r>
                      <w:r>
                        <w:rPr>
                          <w:rFonts w:eastAsia="黑体" w:hint="eastAsia"/>
                          <w:color w:val="FF0000"/>
                          <w:szCs w:val="21"/>
                        </w:rPr>
                        <w:t>居中</w:t>
                      </w:r>
                    </w:p>
                  </w:txbxContent>
                </v:textbox>
              </v:shape>
            </w:pict>
          </mc:Fallback>
        </mc:AlternateContent>
      </w:r>
      <w:r w:rsidRPr="00F07B76">
        <w:rPr>
          <w:rFonts w:eastAsia="黑体" w:hint="eastAsia"/>
          <w:color w:val="000000"/>
          <w:sz w:val="32"/>
          <w:szCs w:val="32"/>
        </w:rPr>
        <w:t>目</w:t>
      </w:r>
      <w:r w:rsidRPr="00F07B76">
        <w:rPr>
          <w:rFonts w:eastAsia="黑体"/>
          <w:color w:val="000000"/>
          <w:sz w:val="32"/>
          <w:szCs w:val="32"/>
        </w:rPr>
        <w:t xml:space="preserve">     </w:t>
      </w:r>
      <w:r w:rsidRPr="00F07B76">
        <w:rPr>
          <w:rFonts w:eastAsia="黑体" w:hint="eastAsia"/>
          <w:color w:val="000000"/>
          <w:sz w:val="32"/>
          <w:szCs w:val="32"/>
        </w:rPr>
        <w:t>录</w:t>
      </w:r>
    </w:p>
    <w:p w:rsidR="009045AA" w:rsidRPr="00F07B76" w:rsidRDefault="009045AA" w:rsidP="009045AA">
      <w:pPr>
        <w:spacing w:line="360" w:lineRule="auto"/>
        <w:ind w:firstLineChars="1000" w:firstLine="2400"/>
        <w:rPr>
          <w:rFonts w:eastAsia="黑体"/>
          <w:color w:val="000000"/>
          <w:sz w:val="24"/>
        </w:rPr>
      </w:pPr>
      <w:r>
        <w:rPr>
          <w:rFonts w:eastAsia="黑体"/>
          <w:noProof/>
          <w:color w:val="000000"/>
          <w:sz w:val="24"/>
        </w:rPr>
        <mc:AlternateContent>
          <mc:Choice Requires="wps">
            <w:drawing>
              <wp:anchor distT="0" distB="0" distL="114300" distR="114300" simplePos="0" relativeHeight="251674624" behindDoc="0" locked="0" layoutInCell="1" allowOverlap="1" wp14:anchorId="4270FC94" wp14:editId="039687FF">
                <wp:simplePos x="0" y="0"/>
                <wp:positionH relativeFrom="column">
                  <wp:posOffset>1257300</wp:posOffset>
                </wp:positionH>
                <wp:positionV relativeFrom="paragraph">
                  <wp:posOffset>99060</wp:posOffset>
                </wp:positionV>
                <wp:extent cx="1724660" cy="297180"/>
                <wp:effectExtent l="9525" t="7620" r="8890" b="43815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4660" cy="297180"/>
                        </a:xfrm>
                        <a:prstGeom prst="wedgeRoundRectCallout">
                          <a:avLst>
                            <a:gd name="adj1" fmla="val -44921"/>
                            <a:gd name="adj2" fmla="val -1940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A" w:rsidRDefault="009045AA" w:rsidP="009045AA">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2" o:spid="_x0000_s1028" type="#_x0000_t62" style="position:absolute;left:0;text-align:left;margin-left:99pt;margin-top:7.8pt;width:135.8pt;height:23.4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" adj="1097,-31108" strokecolor="red">
                <v:textbox>
                  <w:txbxContent>
                    <w:p w:rsidR="009045AA" w:rsidRDefault="009045AA" w:rsidP="009045AA">
                      <w:pPr>
                        <w:rPr>
                          <w:color w:val="FF0000"/>
                        </w:rPr>
                      </w:pPr>
                      <w:r>
                        <w:rPr>
                          <w:rFonts w:hint="eastAsia"/>
                          <w:color w:val="FF0000"/>
                          <w:sz w:val="18"/>
                        </w:rPr>
                        <w:t>小四号，</w:t>
                      </w:r>
                      <w:r>
                        <w:rPr>
                          <w:rFonts w:hint="eastAsia"/>
                          <w:color w:val="FF0000"/>
                          <w:sz w:val="18"/>
                          <w:szCs w:val="21"/>
                        </w:rPr>
                        <w:t>宋体，</w:t>
                      </w:r>
                      <w:r>
                        <w:rPr>
                          <w:rFonts w:hint="eastAsia"/>
                          <w:color w:val="FF0000"/>
                          <w:sz w:val="18"/>
                          <w:szCs w:val="21"/>
                        </w:rPr>
                        <w:t>1.5</w:t>
                      </w:r>
                      <w:r>
                        <w:rPr>
                          <w:rFonts w:hint="eastAsia"/>
                          <w:color w:val="FF0000"/>
                          <w:sz w:val="18"/>
                          <w:szCs w:val="21"/>
                        </w:rPr>
                        <w:t>倍行距</w:t>
                      </w:r>
                    </w:p>
                  </w:txbxContent>
                </v:textbox>
              </v:shape>
            </w:pict>
          </mc:Fallback>
        </mc:AlternateContent>
      </w:r>
      <w:r w:rsidRPr="00F07B76">
        <w:rPr>
          <w:rFonts w:eastAsia="黑体" w:hint="eastAsia"/>
          <w:color w:val="000000"/>
          <w:sz w:val="24"/>
        </w:rPr>
        <w:t xml:space="preserve">             </w:t>
      </w:r>
    </w:p>
    <w:p w:rsidR="009045AA" w:rsidRPr="00F07B76" w:rsidRDefault="009045AA" w:rsidP="009045AA">
      <w:pPr>
        <w:spacing w:line="360" w:lineRule="auto"/>
        <w:ind w:firstLineChars="1000" w:firstLine="2400"/>
        <w:rPr>
          <w:rFonts w:eastAsia="黑体"/>
          <w:color w:val="000000"/>
          <w:sz w:val="24"/>
        </w:rPr>
      </w:pPr>
    </w:p>
    <w:p w:rsidR="009045AA" w:rsidRPr="00F07B76" w:rsidRDefault="009045AA" w:rsidP="009045AA">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摘</w:t>
      </w:r>
      <w:r w:rsidRPr="00F07B76">
        <w:rPr>
          <w:rFonts w:ascii="宋体" w:hAnsi="宋体"/>
          <w:color w:val="000000"/>
          <w:spacing w:val="20"/>
          <w:kern w:val="0"/>
          <w:sz w:val="24"/>
        </w:rPr>
        <w:t xml:space="preserve"> </w:t>
      </w:r>
      <w:r>
        <w:rPr>
          <w:rFonts w:ascii="宋体" w:hAnsi="宋体" w:hint="eastAsia"/>
          <w:color w:val="000000"/>
          <w:spacing w:val="20"/>
          <w:kern w:val="0"/>
          <w:sz w:val="24"/>
        </w:rPr>
        <w:t>要……</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1</w:t>
      </w:r>
    </w:p>
    <w:p w:rsidR="009045AA" w:rsidRPr="00F07B76" w:rsidRDefault="009045AA" w:rsidP="009045AA">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一、绪论……</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w:t>
      </w:r>
    </w:p>
    <w:p w:rsidR="009045AA" w:rsidRDefault="009045AA" w:rsidP="009045AA">
      <w:pPr>
        <w:adjustRightInd w:val="0"/>
        <w:snapToGrid w:val="0"/>
        <w:spacing w:line="360" w:lineRule="auto"/>
        <w:jc w:val="distribute"/>
        <w:rPr>
          <w:rFonts w:ascii="宋体" w:hAnsi="宋体"/>
          <w:color w:val="000000"/>
          <w:spacing w:val="20"/>
          <w:kern w:val="0"/>
          <w:sz w:val="24"/>
        </w:rPr>
      </w:pPr>
      <w:r>
        <w:rPr>
          <w:rFonts w:ascii="宋体" w:hAnsi="宋体" w:hint="eastAsia"/>
          <w:color w:val="000000"/>
          <w:spacing w:val="20"/>
          <w:kern w:val="0"/>
          <w:sz w:val="24"/>
        </w:rPr>
        <w:t>二、论文主体……</w:t>
      </w:r>
      <w:proofErr w:type="gramStart"/>
      <w:r>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3</w:t>
      </w:r>
    </w:p>
    <w:p w:rsidR="009045AA" w:rsidRDefault="009045AA" w:rsidP="009045AA">
      <w:pPr>
        <w:adjustRightInd w:val="0"/>
        <w:snapToGrid w:val="0"/>
        <w:spacing w:line="360" w:lineRule="auto"/>
        <w:rPr>
          <w:rFonts w:ascii="宋体" w:hAnsi="宋体"/>
          <w:color w:val="000000"/>
          <w:spacing w:val="20"/>
          <w:kern w:val="0"/>
          <w:sz w:val="24"/>
        </w:rPr>
      </w:pPr>
      <w:r>
        <w:rPr>
          <w:rFonts w:ascii="宋体" w:hAnsi="宋体" w:hint="eastAsia"/>
          <w:color w:val="000000"/>
          <w:spacing w:val="20"/>
          <w:kern w:val="0"/>
          <w:sz w:val="24"/>
        </w:rPr>
        <w:t>（一）二级标题……</w:t>
      </w:r>
      <w:proofErr w:type="gramStart"/>
      <w:r>
        <w:rPr>
          <w:rFonts w:ascii="宋体" w:hAnsi="宋体" w:hint="eastAsia"/>
          <w:color w:val="000000"/>
          <w:spacing w:val="20"/>
          <w:kern w:val="0"/>
          <w:sz w:val="24"/>
        </w:rPr>
        <w:t>……………………………………………………</w:t>
      </w:r>
      <w:proofErr w:type="gramEnd"/>
      <w:r>
        <w:rPr>
          <w:rFonts w:ascii="宋体" w:hAnsi="宋体" w:hint="eastAsia"/>
          <w:color w:val="000000"/>
          <w:spacing w:val="20"/>
          <w:kern w:val="0"/>
          <w:sz w:val="24"/>
        </w:rPr>
        <w:t xml:space="preserve"> 4</w:t>
      </w:r>
    </w:p>
    <w:p w:rsidR="009045AA" w:rsidRDefault="009045AA" w:rsidP="009045AA">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9045AA" w:rsidRPr="00F07B76" w:rsidRDefault="009045AA" w:rsidP="009045AA">
      <w:pPr>
        <w:adjustRightInd w:val="0"/>
        <w:snapToGrid w:val="0"/>
        <w:spacing w:line="360" w:lineRule="auto"/>
        <w:jc w:val="center"/>
        <w:rPr>
          <w:rFonts w:ascii="宋体" w:hAnsi="宋体"/>
          <w:color w:val="000000"/>
          <w:spacing w:val="20"/>
          <w:kern w:val="0"/>
          <w:sz w:val="24"/>
        </w:rPr>
      </w:pPr>
      <w:r>
        <w:rPr>
          <w:rFonts w:ascii="宋体" w:hAnsi="宋体" w:hint="eastAsia"/>
          <w:color w:val="000000"/>
          <w:spacing w:val="20"/>
          <w:kern w:val="0"/>
          <w:sz w:val="24"/>
        </w:rPr>
        <w:t>……</w:t>
      </w:r>
    </w:p>
    <w:p w:rsidR="009045AA" w:rsidRPr="00F07B76" w:rsidRDefault="009045AA" w:rsidP="009045AA">
      <w:pPr>
        <w:adjustRightInd w:val="0"/>
        <w:snapToGrid w:val="0"/>
        <w:spacing w:line="360" w:lineRule="auto"/>
        <w:jc w:val="distribute"/>
        <w:rPr>
          <w:rFonts w:ascii="宋体" w:hAnsi="宋体"/>
          <w:snapToGrid w:val="0"/>
          <w:color w:val="000000"/>
          <w:spacing w:val="20"/>
          <w:kern w:val="0"/>
          <w:sz w:val="24"/>
        </w:rPr>
      </w:pPr>
      <w:r w:rsidRPr="00F07B76">
        <w:rPr>
          <w:rFonts w:ascii="宋体" w:hAnsi="宋体" w:hint="eastAsia"/>
          <w:color w:val="000000"/>
          <w:spacing w:val="20"/>
          <w:kern w:val="0"/>
          <w:sz w:val="24"/>
        </w:rPr>
        <w:t>五、结</w:t>
      </w:r>
      <w:r w:rsidRPr="00F07B76">
        <w:rPr>
          <w:rFonts w:ascii="宋体" w:hAnsi="宋体" w:hint="eastAsia"/>
          <w:snapToGrid w:val="0"/>
          <w:color w:val="000000"/>
          <w:spacing w:val="20"/>
          <w:kern w:val="0"/>
          <w:sz w:val="24"/>
        </w:rPr>
        <w:t>论</w:t>
      </w:r>
      <w:r w:rsidRPr="00F07B76">
        <w:rPr>
          <w:rFonts w:ascii="宋体" w:hAnsi="宋体" w:hint="eastAsia"/>
          <w:color w:val="000000"/>
          <w:spacing w:val="20"/>
          <w:kern w:val="0"/>
          <w:sz w:val="24"/>
        </w:rPr>
        <w:t>……</w:t>
      </w:r>
      <w:proofErr w:type="gramStart"/>
      <w:r w:rsidRPr="00F07B76">
        <w:rPr>
          <w:rFonts w:ascii="宋体" w:hAnsi="宋体" w:hint="eastAsia"/>
          <w:color w:val="000000"/>
          <w:spacing w:val="20"/>
          <w:kern w:val="0"/>
          <w:sz w:val="24"/>
        </w:rPr>
        <w:t>………………………………………</w:t>
      </w:r>
      <w:proofErr w:type="gramEnd"/>
      <w:r>
        <w:rPr>
          <w:rFonts w:ascii="宋体" w:hAnsi="宋体" w:hint="eastAsia"/>
          <w:color w:val="000000"/>
          <w:spacing w:val="20"/>
          <w:kern w:val="0"/>
          <w:sz w:val="24"/>
        </w:rPr>
        <w:t>21</w:t>
      </w:r>
    </w:p>
    <w:p w:rsidR="009045AA" w:rsidRPr="00F07B76" w:rsidRDefault="009045AA" w:rsidP="009045AA">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参考文献……</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23</w:t>
      </w:r>
    </w:p>
    <w:p w:rsidR="009045AA" w:rsidRPr="00F07B76" w:rsidRDefault="009045AA" w:rsidP="009045AA">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附录……</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24</w:t>
      </w:r>
    </w:p>
    <w:p w:rsidR="009045AA" w:rsidRPr="00F07B76" w:rsidRDefault="009045AA" w:rsidP="009045AA">
      <w:pPr>
        <w:adjustRightInd w:val="0"/>
        <w:snapToGrid w:val="0"/>
        <w:spacing w:line="360" w:lineRule="auto"/>
        <w:jc w:val="distribute"/>
        <w:rPr>
          <w:rFonts w:ascii="宋体" w:hAnsi="宋体"/>
          <w:color w:val="000000"/>
          <w:spacing w:val="20"/>
          <w:kern w:val="0"/>
          <w:sz w:val="24"/>
        </w:rPr>
      </w:pPr>
      <w:r w:rsidRPr="00F07B76">
        <w:rPr>
          <w:rFonts w:ascii="宋体" w:hAnsi="宋体" w:hint="eastAsia"/>
          <w:color w:val="000000"/>
          <w:spacing w:val="20"/>
          <w:kern w:val="0"/>
          <w:sz w:val="24"/>
        </w:rPr>
        <w:t>致谢……</w:t>
      </w:r>
      <w:proofErr w:type="gramStart"/>
      <w:r w:rsidRPr="00F07B76">
        <w:rPr>
          <w:rFonts w:ascii="宋体" w:hAnsi="宋体" w:hint="eastAsia"/>
          <w:color w:val="000000"/>
          <w:spacing w:val="20"/>
          <w:kern w:val="0"/>
          <w:sz w:val="24"/>
        </w:rPr>
        <w:t>……………………………………………………</w:t>
      </w:r>
      <w:proofErr w:type="gramEnd"/>
      <w:r w:rsidRPr="00F07B76">
        <w:rPr>
          <w:rFonts w:ascii="宋体" w:hAnsi="宋体" w:hint="eastAsia"/>
          <w:color w:val="000000"/>
          <w:spacing w:val="20"/>
          <w:kern w:val="0"/>
          <w:sz w:val="24"/>
        </w:rPr>
        <w:t>28</w:t>
      </w:r>
    </w:p>
    <w:p w:rsidR="009045AA" w:rsidRPr="00F07B76" w:rsidRDefault="009045AA" w:rsidP="009045AA">
      <w:pPr>
        <w:spacing w:line="360" w:lineRule="auto"/>
        <w:rPr>
          <w:rFonts w:ascii="宋体" w:hAnsi="宋体"/>
          <w:szCs w:val="21"/>
        </w:rPr>
      </w:pPr>
    </w:p>
    <w:p w:rsidR="009045AA" w:rsidRPr="00F07B76" w:rsidRDefault="009045AA" w:rsidP="009045AA">
      <w:pPr>
        <w:spacing w:line="360" w:lineRule="auto"/>
        <w:rPr>
          <w:rFonts w:ascii="宋体" w:hAnsi="宋体"/>
        </w:rPr>
      </w:pPr>
    </w:p>
    <w:p w:rsidR="009045AA" w:rsidRPr="00F07B76" w:rsidRDefault="009045AA" w:rsidP="009045AA">
      <w:pPr>
        <w:spacing w:line="360" w:lineRule="auto"/>
      </w:pPr>
    </w:p>
    <w:p w:rsidR="009045AA" w:rsidRPr="00F07B76" w:rsidRDefault="009045AA" w:rsidP="009045AA">
      <w:pPr>
        <w:spacing w:line="360" w:lineRule="auto"/>
      </w:pPr>
    </w:p>
    <w:p w:rsidR="009045AA" w:rsidRPr="00F07B76" w:rsidRDefault="009045AA" w:rsidP="009045AA">
      <w:pPr>
        <w:spacing w:line="360" w:lineRule="auto"/>
      </w:pPr>
    </w:p>
    <w:p w:rsidR="009045AA" w:rsidRPr="00F07B76" w:rsidRDefault="009045AA" w:rsidP="009045AA">
      <w:pPr>
        <w:spacing w:line="360" w:lineRule="auto"/>
      </w:pPr>
    </w:p>
    <w:p w:rsidR="009045AA" w:rsidRPr="00F07B76" w:rsidRDefault="009045AA" w:rsidP="009045AA">
      <w:pPr>
        <w:spacing w:line="360" w:lineRule="auto"/>
      </w:pPr>
    </w:p>
    <w:p w:rsidR="009045AA" w:rsidRPr="00F07B76" w:rsidRDefault="009045AA" w:rsidP="009045AA"/>
    <w:p w:rsidR="009045AA" w:rsidRPr="00F07B76" w:rsidRDefault="009045AA" w:rsidP="009045AA">
      <w:pPr>
        <w:jc w:val="center"/>
      </w:pPr>
      <w:r w:rsidRPr="00F07B76">
        <w:br w:type="page"/>
      </w:r>
    </w:p>
    <w:p w:rsidR="009045AA" w:rsidRPr="00F07B76" w:rsidRDefault="009045AA" w:rsidP="009045AA">
      <w:pPr>
        <w:spacing w:line="360" w:lineRule="auto"/>
        <w:jc w:val="center"/>
        <w:rPr>
          <w:rFonts w:eastAsia="黑体"/>
          <w:b/>
          <w:bCs/>
          <w:sz w:val="32"/>
        </w:rPr>
      </w:pPr>
      <w:r>
        <w:rPr>
          <w:rFonts w:hAnsi="宋体" w:hint="eastAsia"/>
          <w:bCs/>
          <w:noProof/>
        </w:rPr>
        <w:lastRenderedPageBreak/>
        <mc:AlternateContent>
          <mc:Choice Requires="wps">
            <w:drawing>
              <wp:anchor distT="0" distB="0" distL="114300" distR="114300" simplePos="0" relativeHeight="251659264" behindDoc="0" locked="0" layoutInCell="1" allowOverlap="1" wp14:anchorId="733B0F36" wp14:editId="3BC37757">
                <wp:simplePos x="0" y="0"/>
                <wp:positionH relativeFrom="column">
                  <wp:posOffset>4295775</wp:posOffset>
                </wp:positionH>
                <wp:positionV relativeFrom="paragraph">
                  <wp:posOffset>321945</wp:posOffset>
                </wp:positionV>
                <wp:extent cx="2047875" cy="499110"/>
                <wp:effectExtent l="9525" t="5715" r="9525" b="295275"/>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499110"/>
                        </a:xfrm>
                        <a:prstGeom prst="wedgeRoundRectCallout">
                          <a:avLst>
                            <a:gd name="adj1" fmla="val -2685"/>
                            <a:gd name="adj2" fmla="val -1066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A" w:rsidRDefault="009045AA" w:rsidP="009045AA">
                            <w:pPr>
                              <w:rPr>
                                <w:color w:val="FF0000"/>
                              </w:rPr>
                            </w:pPr>
                            <w:r>
                              <w:rPr>
                                <w:rFonts w:hint="eastAsia"/>
                                <w:color w:val="FF0000"/>
                                <w:sz w:val="18"/>
                              </w:rPr>
                              <w:t>摘要正文小四号宋体，字数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1" o:spid="_x0000_s1029" type="#_x0000_t62" style="position:absolute;left:0;text-align:left;margin-left:338.25pt;margin-top:25.35pt;width:161.25pt;height:39.3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" adj="10220,-12230" strokecolor="red">
                <v:textbox>
                  <w:txbxContent>
                    <w:p w:rsidR="009045AA" w:rsidRDefault="009045AA" w:rsidP="009045AA">
                      <w:pPr>
                        <w:rPr>
                          <w:color w:val="FF0000"/>
                        </w:rPr>
                      </w:pPr>
                      <w:r>
                        <w:rPr>
                          <w:rFonts w:hint="eastAsia"/>
                          <w:color w:val="FF0000"/>
                          <w:sz w:val="18"/>
                        </w:rPr>
                        <w:t>摘要正文小四号宋体，字数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v:textbox>
              </v:shape>
            </w:pict>
          </mc:Fallback>
        </mc:AlternateContent>
      </w:r>
      <w:r>
        <w:rPr>
          <w:rFonts w:eastAsia="黑体"/>
          <w:bCs/>
          <w:noProof/>
          <w:sz w:val="20"/>
        </w:rPr>
        <mc:AlternateContent>
          <mc:Choice Requires="wps">
            <w:drawing>
              <wp:anchor distT="0" distB="0" distL="114300" distR="114300" simplePos="0" relativeHeight="251662336" behindDoc="0" locked="0" layoutInCell="1" allowOverlap="1" wp14:anchorId="54C60DA9" wp14:editId="4D06EA0E">
                <wp:simplePos x="0" y="0"/>
                <wp:positionH relativeFrom="column">
                  <wp:posOffset>3619500</wp:posOffset>
                </wp:positionH>
                <wp:positionV relativeFrom="paragraph">
                  <wp:posOffset>-409575</wp:posOffset>
                </wp:positionV>
                <wp:extent cx="2514600" cy="297180"/>
                <wp:effectExtent l="485775" t="7620" r="9525" b="219075"/>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14600" cy="297180"/>
                        </a:xfrm>
                        <a:prstGeom prst="wedgeRoundRectCallout">
                          <a:avLst>
                            <a:gd name="adj1" fmla="val 69116"/>
                            <a:gd name="adj2" fmla="val -1145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A" w:rsidRDefault="009045AA" w:rsidP="009045AA">
                            <w:pPr>
                              <w:rPr>
                                <w:color w:val="FF0000"/>
                                <w:sz w:val="18"/>
                              </w:rPr>
                            </w:pPr>
                            <w:r>
                              <w:rPr>
                                <w:rFonts w:hint="eastAsia"/>
                                <w:color w:val="FF0000"/>
                                <w:sz w:val="18"/>
                              </w:rPr>
                              <w:t>论文题目，三号黑体居中，下空一行。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20" o:spid="_x0000_s1030" type="#_x0000_t62" style="position:absolute;left:0;text-align:left;margin-left:285pt;margin-top:-32.25pt;width:198pt;height:23.4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" adj="25729,-13939" strokecolor="red">
                <v:textbox>
                  <w:txbxContent>
                    <w:p w:rsidR="009045AA" w:rsidRDefault="009045AA" w:rsidP="009045AA">
                      <w:pPr>
                        <w:rPr>
                          <w:color w:val="FF0000"/>
                          <w:sz w:val="18"/>
                        </w:rPr>
                      </w:pPr>
                      <w:r>
                        <w:rPr>
                          <w:rFonts w:hint="eastAsia"/>
                          <w:color w:val="FF0000"/>
                          <w:sz w:val="18"/>
                        </w:rPr>
                        <w:t>论文题目，三号黑体居中，下空一行。</w:t>
                      </w: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1D4DF6E0" wp14:editId="5304B668">
                <wp:simplePos x="0" y="0"/>
                <wp:positionH relativeFrom="column">
                  <wp:posOffset>514350</wp:posOffset>
                </wp:positionH>
                <wp:positionV relativeFrom="paragraph">
                  <wp:posOffset>-409575</wp:posOffset>
                </wp:positionV>
                <wp:extent cx="1600200" cy="297180"/>
                <wp:effectExtent l="9525" t="7620" r="609600" b="1905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00200" cy="297180"/>
                        </a:xfrm>
                        <a:prstGeom prst="wedgeRoundRectCallout">
                          <a:avLst>
                            <a:gd name="adj1" fmla="val -87463"/>
                            <a:gd name="adj2" fmla="val -495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A" w:rsidRDefault="009045AA" w:rsidP="009045AA">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9" o:spid="_x0000_s1031" type="#_x0000_t62" style="position:absolute;left:0;text-align:left;margin-left:40.5pt;margin-top:-32.25pt;width:126pt;height:23.4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" adj="-8092,92" strokecolor="red">
                <v:textbox>
                  <w:txbxContent>
                    <w:p w:rsidR="009045AA" w:rsidRDefault="009045AA" w:rsidP="009045AA">
                      <w:pPr>
                        <w:jc w:val="center"/>
                        <w:rPr>
                          <w:color w:val="FF0000"/>
                          <w:sz w:val="18"/>
                        </w:rPr>
                      </w:pPr>
                      <w:r>
                        <w:rPr>
                          <w:rFonts w:hint="eastAsia"/>
                          <w:color w:val="FF0000"/>
                          <w:sz w:val="18"/>
                        </w:rPr>
                        <w:t>全文</w:t>
                      </w:r>
                      <w:r>
                        <w:rPr>
                          <w:rFonts w:hint="eastAsia"/>
                          <w:color w:val="FF0000"/>
                          <w:sz w:val="18"/>
                        </w:rPr>
                        <w:t>1.5</w:t>
                      </w:r>
                      <w:r>
                        <w:rPr>
                          <w:rFonts w:hint="eastAsia"/>
                          <w:color w:val="FF0000"/>
                          <w:sz w:val="18"/>
                        </w:rPr>
                        <w:t>倍行距</w:t>
                      </w:r>
                    </w:p>
                  </w:txbxContent>
                </v:textbox>
              </v:shape>
            </w:pict>
          </mc:Fallback>
        </mc:AlternateContent>
      </w:r>
      <w:r w:rsidRPr="00F07B76">
        <w:rPr>
          <w:rFonts w:eastAsia="黑体" w:hint="eastAsia"/>
          <w:b/>
          <w:bCs/>
          <w:sz w:val="32"/>
        </w:rPr>
        <w:t>《语文课程标准》在教学中的实际作用的调查研究</w:t>
      </w:r>
    </w:p>
    <w:p w:rsidR="009045AA" w:rsidRPr="00F07B76" w:rsidRDefault="009045AA" w:rsidP="009045AA">
      <w:pPr>
        <w:spacing w:line="360" w:lineRule="auto"/>
        <w:jc w:val="center"/>
        <w:rPr>
          <w:rFonts w:eastAsia="黑体"/>
          <w:b/>
          <w:bCs/>
          <w:sz w:val="32"/>
        </w:rPr>
      </w:pPr>
      <w:r>
        <w:rPr>
          <w:rFonts w:eastAsia="黑体" w:hint="eastAsia"/>
          <w:b/>
          <w:bCs/>
          <w:noProof/>
          <w:sz w:val="32"/>
        </w:rPr>
        <mc:AlternateContent>
          <mc:Choice Requires="wps">
            <w:drawing>
              <wp:anchor distT="0" distB="0" distL="114300" distR="114300" simplePos="0" relativeHeight="251679744" behindDoc="0" locked="0" layoutInCell="1" allowOverlap="1" wp14:anchorId="7AAD0767" wp14:editId="5B01F7D9">
                <wp:simplePos x="0" y="0"/>
                <wp:positionH relativeFrom="column">
                  <wp:posOffset>219075</wp:posOffset>
                </wp:positionH>
                <wp:positionV relativeFrom="paragraph">
                  <wp:posOffset>32385</wp:posOffset>
                </wp:positionV>
                <wp:extent cx="1028700" cy="297180"/>
                <wp:effectExtent l="47625" t="7620" r="9525" b="142875"/>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50926"/>
                            <a:gd name="adj2" fmla="val -9167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A" w:rsidRDefault="009045AA" w:rsidP="009045AA">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8" o:spid="_x0000_s1032" type="#_x0000_t62" style="position:absolute;left:0;text-align:left;margin-left:17.25pt;margin-top:2.55pt;width:81pt;height:23.4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" adj="21800,-9001" strokecolor="red">
                <v:textbox>
                  <w:txbxContent>
                    <w:p w:rsidR="009045AA" w:rsidRDefault="009045AA" w:rsidP="009045AA">
                      <w:pPr>
                        <w:jc w:val="center"/>
                        <w:rPr>
                          <w:color w:val="FF0000"/>
                          <w:sz w:val="18"/>
                        </w:rPr>
                      </w:pPr>
                      <w:r>
                        <w:rPr>
                          <w:rFonts w:hint="eastAsia"/>
                          <w:color w:val="FF0000"/>
                          <w:sz w:val="18"/>
                        </w:rPr>
                        <w:t>小四号黑体</w:t>
                      </w:r>
                    </w:p>
                  </w:txbxContent>
                </v:textbox>
              </v:shape>
            </w:pict>
          </mc:Fallback>
        </mc:AlternateContent>
      </w:r>
    </w:p>
    <w:p w:rsidR="009045AA" w:rsidRPr="00F07B76" w:rsidRDefault="009045AA" w:rsidP="009045AA">
      <w:pPr>
        <w:tabs>
          <w:tab w:val="left" w:pos="2550"/>
        </w:tabs>
        <w:spacing w:line="360" w:lineRule="auto"/>
        <w:jc w:val="left"/>
        <w:rPr>
          <w:rFonts w:eastAsia="黑体"/>
          <w:bCs/>
        </w:rPr>
      </w:pPr>
      <w:bookmarkStart w:id="1" w:name="_Toc105491688"/>
      <w:r w:rsidRPr="00F07B76">
        <w:rPr>
          <w:rFonts w:ascii="黑体" w:eastAsia="黑体" w:hAnsi="黑体" w:hint="eastAsia"/>
          <w:b/>
          <w:sz w:val="24"/>
        </w:rPr>
        <w:t>摘要</w:t>
      </w:r>
      <w:bookmarkEnd w:id="1"/>
      <w:r w:rsidRPr="00F07B76">
        <w:rPr>
          <w:rFonts w:hint="eastAsia"/>
          <w:sz w:val="24"/>
        </w:rPr>
        <w:t>：本文将调研的两个语文课</w:t>
      </w:r>
      <w:proofErr w:type="gramStart"/>
      <w:r w:rsidRPr="00F07B76">
        <w:rPr>
          <w:rFonts w:hint="eastAsia"/>
          <w:sz w:val="24"/>
        </w:rPr>
        <w:t>例作为</w:t>
      </w:r>
      <w:proofErr w:type="gramEnd"/>
      <w:r w:rsidRPr="00F07B76">
        <w:rPr>
          <w:rFonts w:hint="eastAsia"/>
          <w:sz w:val="24"/>
        </w:rPr>
        <w:t>论据，从印象式、创造性阅读方面立论。依语文课标为宗旨，与传统的教学作比较，通过印象式阅读，即初读、观察、想象等，以此来培养学生的探究意识和推测能力；通过创造性阅读，即综合阅读、材料中的重要信息提取、互动交流与自我展示，从而体现了学生的个性化学习，注重学生创新精神和创造能力的培养两个方面展开论述。上述论证既是《语文课程标准》在教学中的实际作用初见成效的出发点，又是归宿点。同时对课堂教学中学生的合作交流、自主学习进行了剖析，提出了相应的对策。</w:t>
      </w:r>
    </w:p>
    <w:p w:rsidR="009045AA" w:rsidRPr="00F07B76" w:rsidRDefault="009045AA" w:rsidP="009045AA">
      <w:pPr>
        <w:tabs>
          <w:tab w:val="left" w:pos="2550"/>
        </w:tabs>
        <w:spacing w:line="360" w:lineRule="auto"/>
        <w:rPr>
          <w:rFonts w:ascii="宋体" w:hAnsi="宋体"/>
          <w:sz w:val="24"/>
        </w:rPr>
      </w:pPr>
      <w:r>
        <w:rPr>
          <w:rFonts w:ascii="黑体" w:eastAsia="黑体" w:hAnsi="黑体" w:hint="eastAsia"/>
          <w:bCs/>
          <w:noProof/>
          <w:sz w:val="24"/>
        </w:rPr>
        <mc:AlternateContent>
          <mc:Choice Requires="wps">
            <w:drawing>
              <wp:anchor distT="0" distB="0" distL="114300" distR="114300" simplePos="0" relativeHeight="251661312" behindDoc="0" locked="0" layoutInCell="1" allowOverlap="1" wp14:anchorId="528812AA" wp14:editId="4940EC0F">
                <wp:simplePos x="0" y="0"/>
                <wp:positionH relativeFrom="column">
                  <wp:posOffset>3543300</wp:posOffset>
                </wp:positionH>
                <wp:positionV relativeFrom="paragraph">
                  <wp:posOffset>198120</wp:posOffset>
                </wp:positionV>
                <wp:extent cx="1943100" cy="594360"/>
                <wp:effectExtent l="819150" t="78105" r="9525" b="1333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94360"/>
                        </a:xfrm>
                        <a:prstGeom prst="wedgeRoundRectCallout">
                          <a:avLst>
                            <a:gd name="adj1" fmla="val 89116"/>
                            <a:gd name="adj2" fmla="val 595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A" w:rsidRDefault="009045AA" w:rsidP="009045AA">
                            <w:pPr>
                              <w:rPr>
                                <w:color w:val="FF0000"/>
                              </w:rPr>
                            </w:pPr>
                            <w:r>
                              <w:rPr>
                                <w:rFonts w:hint="eastAsia"/>
                                <w:color w:val="FF0000"/>
                                <w:sz w:val="18"/>
                              </w:rPr>
                              <w:t>小四号宋体，分号分开，最后一个关键字后面无标点符号。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7" o:spid="_x0000_s1033" type="#_x0000_t62" style="position:absolute;left:0;text-align:left;margin-left:279pt;margin-top:15.6pt;width:153pt;height:46.8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" adj="30049,23653" strokecolor="red">
                <v:textbox>
                  <w:txbxContent>
                    <w:p w:rsidR="009045AA" w:rsidRDefault="009045AA" w:rsidP="009045AA">
                      <w:pPr>
                        <w:rPr>
                          <w:color w:val="FF0000"/>
                        </w:rPr>
                      </w:pPr>
                      <w:r>
                        <w:rPr>
                          <w:rFonts w:hint="eastAsia"/>
                          <w:color w:val="FF0000"/>
                          <w:sz w:val="18"/>
                        </w:rPr>
                        <w:t>小四号宋体，分号分开，最后一个关键字后面无标点符号。</w:t>
                      </w:r>
                    </w:p>
                  </w:txbxContent>
                </v:textbox>
              </v:shape>
            </w:pict>
          </mc:Fallback>
        </mc:AlternateContent>
      </w:r>
      <w:r w:rsidRPr="00F07B76">
        <w:rPr>
          <w:rFonts w:ascii="黑体" w:eastAsia="黑体" w:hAnsi="黑体" w:hint="eastAsia"/>
          <w:sz w:val="24"/>
        </w:rPr>
        <w:t>关键词</w:t>
      </w:r>
      <w:r w:rsidRPr="00F07B76">
        <w:rPr>
          <w:rFonts w:ascii="黑体" w:eastAsia="黑体" w:hAnsi="宋体" w:hint="eastAsia"/>
          <w:sz w:val="24"/>
        </w:rPr>
        <w:t>：</w:t>
      </w:r>
      <w:r w:rsidRPr="00F07B76">
        <w:rPr>
          <w:rFonts w:ascii="宋体" w:hAnsi="宋体" w:hint="eastAsia"/>
          <w:sz w:val="24"/>
        </w:rPr>
        <w:t>课程标准；教学实践；调查研究</w:t>
      </w:r>
    </w:p>
    <w:p w:rsidR="009045AA" w:rsidRPr="00F07B76" w:rsidRDefault="009045AA" w:rsidP="009045AA">
      <w:pPr>
        <w:spacing w:line="360" w:lineRule="auto"/>
        <w:rPr>
          <w:rFonts w:ascii="黑体" w:eastAsia="黑体"/>
          <w:sz w:val="44"/>
          <w:szCs w:val="44"/>
        </w:rPr>
      </w:pPr>
    </w:p>
    <w:p w:rsidR="009045AA" w:rsidRPr="00F07B76" w:rsidRDefault="009045AA" w:rsidP="009045AA">
      <w:pPr>
        <w:spacing w:line="360" w:lineRule="auto"/>
        <w:rPr>
          <w:rFonts w:ascii="黑体" w:eastAsia="黑体"/>
          <w:sz w:val="44"/>
          <w:szCs w:val="44"/>
        </w:rPr>
      </w:pPr>
      <w:r>
        <w:rPr>
          <w:rFonts w:ascii="黑体" w:eastAsia="黑体" w:hAnsi="宋体" w:hint="eastAsia"/>
          <w:noProof/>
          <w:szCs w:val="21"/>
        </w:rPr>
        <mc:AlternateContent>
          <mc:Choice Requires="wps">
            <w:drawing>
              <wp:anchor distT="0" distB="0" distL="114300" distR="114300" simplePos="0" relativeHeight="251660288" behindDoc="0" locked="0" layoutInCell="1" allowOverlap="1" wp14:anchorId="5D3BE897" wp14:editId="5E56D9FF">
                <wp:simplePos x="0" y="0"/>
                <wp:positionH relativeFrom="column">
                  <wp:posOffset>1028700</wp:posOffset>
                </wp:positionH>
                <wp:positionV relativeFrom="paragraph">
                  <wp:posOffset>99060</wp:posOffset>
                </wp:positionV>
                <wp:extent cx="1028700" cy="297180"/>
                <wp:effectExtent l="771525" t="586740" r="9525" b="11430"/>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28700" cy="297180"/>
                        </a:xfrm>
                        <a:prstGeom prst="wedgeRoundRectCallout">
                          <a:avLst>
                            <a:gd name="adj1" fmla="val 116662"/>
                            <a:gd name="adj2" fmla="val 2288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A" w:rsidRDefault="009045AA" w:rsidP="009045AA">
                            <w:pPr>
                              <w:jc w:val="center"/>
                              <w:rPr>
                                <w:color w:val="FF0000"/>
                                <w:sz w:val="18"/>
                              </w:rPr>
                            </w:pPr>
                            <w:r>
                              <w:rPr>
                                <w:rFonts w:hint="eastAsia"/>
                                <w:color w:val="FF0000"/>
                                <w:sz w:val="18"/>
                              </w:rPr>
                              <w:t>小四号黑体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16" o:spid="_x0000_s1034" type="#_x0000_t62" style="position:absolute;left:0;text-align:left;margin-left:81pt;margin-top:7.8pt;width:81pt;height:23.4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" adj="35999,60230" strokecolor="red">
                <v:textbox>
                  <w:txbxContent>
                    <w:p w:rsidR="009045AA" w:rsidRDefault="009045AA" w:rsidP="009045AA">
                      <w:pPr>
                        <w:jc w:val="center"/>
                        <w:rPr>
                          <w:color w:val="FF0000"/>
                          <w:sz w:val="18"/>
                        </w:rPr>
                      </w:pPr>
                      <w:r>
                        <w:rPr>
                          <w:rFonts w:hint="eastAsia"/>
                          <w:color w:val="FF0000"/>
                          <w:sz w:val="18"/>
                        </w:rPr>
                        <w:t>小四号黑体</w:t>
                      </w:r>
                    </w:p>
                  </w:txbxContent>
                </v:textbox>
              </v:shape>
            </w:pict>
          </mc:Fallback>
        </mc:AlternateContent>
      </w:r>
    </w:p>
    <w:p w:rsidR="009045AA" w:rsidRPr="00F07B76" w:rsidRDefault="009045AA" w:rsidP="009045AA">
      <w:pPr>
        <w:spacing w:line="360" w:lineRule="auto"/>
        <w:rPr>
          <w:rFonts w:ascii="黑体" w:eastAsia="黑体"/>
          <w:sz w:val="44"/>
          <w:szCs w:val="44"/>
        </w:rPr>
      </w:pPr>
    </w:p>
    <w:p w:rsidR="009045AA" w:rsidRPr="00F07B76" w:rsidRDefault="009045AA" w:rsidP="009045AA">
      <w:pPr>
        <w:spacing w:line="360" w:lineRule="auto"/>
        <w:rPr>
          <w:rFonts w:ascii="黑体" w:eastAsia="黑体"/>
          <w:sz w:val="44"/>
          <w:szCs w:val="44"/>
        </w:rPr>
      </w:pPr>
    </w:p>
    <w:p w:rsidR="009045AA" w:rsidRPr="00F07B76" w:rsidRDefault="009045AA" w:rsidP="009045AA">
      <w:pPr>
        <w:spacing w:line="360" w:lineRule="auto"/>
        <w:rPr>
          <w:rFonts w:ascii="黑体" w:eastAsia="黑体"/>
          <w:sz w:val="44"/>
          <w:szCs w:val="44"/>
        </w:rPr>
      </w:pPr>
    </w:p>
    <w:p w:rsidR="009045AA" w:rsidRPr="00F07B76" w:rsidRDefault="009045AA" w:rsidP="009045AA">
      <w:pPr>
        <w:spacing w:line="360" w:lineRule="auto"/>
        <w:rPr>
          <w:rFonts w:ascii="黑体" w:eastAsia="黑体"/>
          <w:sz w:val="44"/>
          <w:szCs w:val="44"/>
        </w:rPr>
      </w:pPr>
    </w:p>
    <w:p w:rsidR="009045AA" w:rsidRPr="00F07B76" w:rsidRDefault="009045AA" w:rsidP="009045AA">
      <w:pPr>
        <w:rPr>
          <w:rFonts w:ascii="黑体" w:eastAsia="黑体"/>
          <w:sz w:val="44"/>
          <w:szCs w:val="44"/>
        </w:rPr>
      </w:pPr>
    </w:p>
    <w:p w:rsidR="009045AA" w:rsidRPr="00F07B76" w:rsidRDefault="009045AA" w:rsidP="009045AA">
      <w:pPr>
        <w:rPr>
          <w:rFonts w:ascii="黑体" w:eastAsia="黑体"/>
          <w:sz w:val="44"/>
          <w:szCs w:val="44"/>
        </w:rPr>
      </w:pPr>
    </w:p>
    <w:p w:rsidR="009045AA" w:rsidRPr="00F07B76" w:rsidRDefault="009045AA" w:rsidP="009045AA">
      <w:pPr>
        <w:spacing w:line="360" w:lineRule="auto"/>
        <w:rPr>
          <w:rFonts w:ascii="黑体" w:eastAsia="黑体"/>
          <w:sz w:val="44"/>
          <w:szCs w:val="44"/>
        </w:rPr>
      </w:pPr>
    </w:p>
    <w:p w:rsidR="009045AA" w:rsidRPr="00F07B76" w:rsidRDefault="009045AA" w:rsidP="009045AA">
      <w:pPr>
        <w:spacing w:line="360" w:lineRule="auto"/>
        <w:rPr>
          <w:rFonts w:ascii="黑体" w:eastAsia="黑体"/>
          <w:sz w:val="24"/>
        </w:rPr>
      </w:pPr>
    </w:p>
    <w:p w:rsidR="009045AA" w:rsidRPr="00F07B76" w:rsidRDefault="009045AA" w:rsidP="009045AA">
      <w:pPr>
        <w:numPr>
          <w:ilvl w:val="0"/>
          <w:numId w:val="1"/>
        </w:numPr>
        <w:spacing w:line="360" w:lineRule="auto"/>
        <w:jc w:val="center"/>
        <w:rPr>
          <w:rFonts w:eastAsia="黑体"/>
          <w:sz w:val="32"/>
          <w:szCs w:val="32"/>
        </w:rPr>
      </w:pPr>
      <w:r w:rsidRPr="00F07B76">
        <w:rPr>
          <w:rFonts w:eastAsia="黑体"/>
          <w:sz w:val="32"/>
          <w:szCs w:val="32"/>
        </w:rPr>
        <w:br w:type="page"/>
      </w:r>
      <w:r>
        <w:rPr>
          <w:rFonts w:ascii="宋体" w:hAnsi="宋体"/>
          <w:b/>
          <w:bCs/>
          <w:noProof/>
          <w:sz w:val="20"/>
        </w:rPr>
        <w:lastRenderedPageBreak/>
        <mc:AlternateContent>
          <mc:Choice Requires="wps">
            <w:drawing>
              <wp:anchor distT="0" distB="0" distL="114300" distR="114300" simplePos="0" relativeHeight="251668480" behindDoc="0" locked="0" layoutInCell="1" allowOverlap="1" wp14:anchorId="48125275" wp14:editId="01F22322">
                <wp:simplePos x="0" y="0"/>
                <wp:positionH relativeFrom="column">
                  <wp:posOffset>885825</wp:posOffset>
                </wp:positionH>
                <wp:positionV relativeFrom="paragraph">
                  <wp:posOffset>272415</wp:posOffset>
                </wp:positionV>
                <wp:extent cx="1047750" cy="297180"/>
                <wp:effectExtent l="9525" t="5715" r="361950" b="11430"/>
                <wp:wrapNone/>
                <wp:docPr id="15" name="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97180"/>
                        </a:xfrm>
                        <a:prstGeom prst="wedgeRectCallout">
                          <a:avLst>
                            <a:gd name="adj1" fmla="val 80000"/>
                            <a:gd name="adj2" fmla="val 45301"/>
                          </a:avLst>
                        </a:prstGeom>
                        <a:solidFill>
                          <a:srgbClr val="FFFFFF"/>
                        </a:solidFill>
                        <a:ln w="9525">
                          <a:solidFill>
                            <a:srgbClr val="FF0000"/>
                          </a:solidFill>
                          <a:miter lim="800000"/>
                          <a:headEnd/>
                          <a:tailEnd/>
                        </a:ln>
                      </wps:spPr>
                      <wps:txbx>
                        <w:txbxContent>
                          <w:p w:rsidR="009045AA" w:rsidRPr="00DF2E30" w:rsidRDefault="009045AA" w:rsidP="009045AA">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5" o:spid="_x0000_s1035" type="#_x0000_t61" style="position:absolute;left:0;text-align:left;margin-left:69.75pt;margin-top:21.45pt;width:82.5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" adj="28080,20585" strokecolor="red">
                <v:textbox>
                  <w:txbxContent>
                    <w:p w:rsidR="009045AA" w:rsidRPr="00DF2E30" w:rsidRDefault="009045AA" w:rsidP="009045AA">
                      <w:pPr>
                        <w:rPr>
                          <w:color w:val="FF0000"/>
                          <w:sz w:val="18"/>
                          <w:szCs w:val="21"/>
                        </w:rPr>
                      </w:pPr>
                      <w:r>
                        <w:rPr>
                          <w:rFonts w:hint="eastAsia"/>
                          <w:color w:val="FF0000"/>
                          <w:sz w:val="18"/>
                          <w:szCs w:val="21"/>
                        </w:rPr>
                        <w:t>黑</w:t>
                      </w:r>
                      <w:r w:rsidRPr="00DF2E30">
                        <w:rPr>
                          <w:rFonts w:hint="eastAsia"/>
                          <w:color w:val="FF0000"/>
                          <w:sz w:val="18"/>
                          <w:szCs w:val="21"/>
                        </w:rPr>
                        <w:t>体四号，</w:t>
                      </w:r>
                      <w:r>
                        <w:rPr>
                          <w:rFonts w:hint="eastAsia"/>
                          <w:color w:val="FF0000"/>
                          <w:sz w:val="18"/>
                          <w:szCs w:val="21"/>
                        </w:rPr>
                        <w:t>居中</w:t>
                      </w:r>
                    </w:p>
                  </w:txbxContent>
                </v:textbox>
              </v:shape>
            </w:pict>
          </mc:Fallback>
        </mc:AlternateContent>
      </w:r>
      <w:r>
        <w:rPr>
          <w:noProof/>
          <w:sz w:val="32"/>
          <w:szCs w:val="32"/>
        </w:rPr>
        <mc:AlternateContent>
          <mc:Choice Requires="wps">
            <w:drawing>
              <wp:anchor distT="0" distB="0" distL="114300" distR="114300" simplePos="0" relativeHeight="251663360" behindDoc="0" locked="0" layoutInCell="1" allowOverlap="1" wp14:anchorId="413A6D8C" wp14:editId="7989756A">
                <wp:simplePos x="0" y="0"/>
                <wp:positionH relativeFrom="column">
                  <wp:posOffset>3771900</wp:posOffset>
                </wp:positionH>
                <wp:positionV relativeFrom="paragraph">
                  <wp:posOffset>-198120</wp:posOffset>
                </wp:positionV>
                <wp:extent cx="1352550" cy="297180"/>
                <wp:effectExtent l="638175" t="11430" r="9525" b="139065"/>
                <wp:wrapNone/>
                <wp:docPr id="14" name="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7180"/>
                        </a:xfrm>
                        <a:prstGeom prst="wedgeRectCallout">
                          <a:avLst>
                            <a:gd name="adj1" fmla="val -90657"/>
                            <a:gd name="adj2" fmla="val 83546"/>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9045AA" w:rsidRPr="008E1A6E" w:rsidRDefault="009045AA" w:rsidP="009045A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4" o:spid="_x0000_s1036" type="#_x0000_t61" style="position:absolute;left:0;text-align:left;margin-left:297pt;margin-top:-15.6pt;width:106.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" adj="-8782,28846" strokecolor="red">
                <v:textbo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9045AA" w:rsidRPr="008E1A6E" w:rsidRDefault="009045AA" w:rsidP="009045AA">
                      <w:pPr>
                        <w:rPr>
                          <w:szCs w:val="21"/>
                        </w:rPr>
                      </w:pPr>
                    </w:p>
                  </w:txbxContent>
                </v:textbox>
              </v:shape>
            </w:pict>
          </mc:Fallback>
        </mc:AlternateContent>
      </w:r>
      <w:proofErr w:type="gramStart"/>
      <w:r w:rsidRPr="00F07B76">
        <w:rPr>
          <w:rFonts w:eastAsia="黑体" w:hint="eastAsia"/>
          <w:sz w:val="32"/>
          <w:szCs w:val="32"/>
        </w:rPr>
        <w:t>绪</w:t>
      </w:r>
      <w:proofErr w:type="gramEnd"/>
      <w:r w:rsidRPr="00F07B76">
        <w:rPr>
          <w:rFonts w:eastAsia="黑体" w:hint="eastAsia"/>
          <w:sz w:val="32"/>
          <w:szCs w:val="32"/>
        </w:rPr>
        <w:t xml:space="preserve">  </w:t>
      </w:r>
      <w:r w:rsidRPr="00F07B76">
        <w:rPr>
          <w:rFonts w:eastAsia="黑体" w:hint="eastAsia"/>
          <w:sz w:val="32"/>
          <w:szCs w:val="32"/>
        </w:rPr>
        <w:t>论</w:t>
      </w:r>
    </w:p>
    <w:p w:rsidR="009045AA" w:rsidRPr="00F07B76" w:rsidRDefault="009045AA" w:rsidP="009045AA">
      <w:pPr>
        <w:spacing w:line="360" w:lineRule="auto"/>
        <w:ind w:firstLine="435"/>
        <w:jc w:val="center"/>
        <w:rPr>
          <w:rFonts w:ascii="宋体" w:eastAsia="黑体" w:hAnsi="宋体"/>
          <w:sz w:val="24"/>
        </w:rPr>
      </w:pPr>
      <w:r>
        <w:rPr>
          <w:rFonts w:ascii="宋体" w:hAnsi="宋体" w:hint="eastAsia"/>
          <w:b/>
          <w:bCs/>
          <w:noProof/>
          <w:sz w:val="24"/>
        </w:rPr>
        <mc:AlternateContent>
          <mc:Choice Requires="wps">
            <w:drawing>
              <wp:anchor distT="0" distB="0" distL="114300" distR="114300" simplePos="0" relativeHeight="251670528" behindDoc="0" locked="0" layoutInCell="1" allowOverlap="1" wp14:anchorId="1BC4B818" wp14:editId="64D72970">
                <wp:simplePos x="0" y="0"/>
                <wp:positionH relativeFrom="column">
                  <wp:posOffset>4343400</wp:posOffset>
                </wp:positionH>
                <wp:positionV relativeFrom="paragraph">
                  <wp:posOffset>297180</wp:posOffset>
                </wp:positionV>
                <wp:extent cx="1000125" cy="297180"/>
                <wp:effectExtent l="914400" t="7620" r="9525" b="238125"/>
                <wp:wrapNone/>
                <wp:docPr id="13" name="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7180"/>
                        </a:xfrm>
                        <a:prstGeom prst="wedgeRectCallout">
                          <a:avLst>
                            <a:gd name="adj1" fmla="val -140477"/>
                            <a:gd name="adj2" fmla="val 113250"/>
                          </a:avLst>
                        </a:prstGeom>
                        <a:solidFill>
                          <a:srgbClr val="FFFFFF"/>
                        </a:solidFill>
                        <a:ln w="9525">
                          <a:solidFill>
                            <a:srgbClr val="FF0000"/>
                          </a:solidFill>
                          <a:miter lim="800000"/>
                          <a:headEnd/>
                          <a:tailEnd/>
                        </a:ln>
                      </wps:spPr>
                      <wps:txbx>
                        <w:txbxContent>
                          <w:p w:rsidR="009045AA" w:rsidRPr="00DF2E30" w:rsidRDefault="009045AA" w:rsidP="009045AA">
                            <w:pP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3" o:spid="_x0000_s1037" type="#_x0000_t61" style="position:absolute;left:0;text-align:left;margin-left:342pt;margin-top:23.4pt;width:78.75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" adj="-19543,35262" strokecolor="red">
                <v:textbox>
                  <w:txbxContent>
                    <w:p w:rsidR="009045AA" w:rsidRPr="00DF2E30" w:rsidRDefault="009045AA" w:rsidP="009045AA">
                      <w:pP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黑体" w:eastAsia="黑体" w:hAnsi="黑体" w:hint="eastAsia"/>
          <w:b/>
          <w:bCs/>
        </w:rPr>
        <w:t>（一）××××××</w:t>
      </w:r>
    </w:p>
    <w:p w:rsidR="009045AA" w:rsidRPr="00F07B76" w:rsidRDefault="009045AA" w:rsidP="009045AA">
      <w:pPr>
        <w:spacing w:line="360" w:lineRule="auto"/>
        <w:ind w:firstLineChars="200" w:firstLine="480"/>
        <w:rPr>
          <w:rFonts w:ascii="宋体" w:hAnsi="宋体"/>
          <w:sz w:val="24"/>
        </w:rPr>
      </w:pPr>
      <w:r>
        <w:rPr>
          <w:rFonts w:ascii="宋体" w:hAnsi="宋体" w:hint="eastAsia"/>
          <w:noProof/>
          <w:sz w:val="24"/>
        </w:rPr>
        <mc:AlternateContent>
          <mc:Choice Requires="wps">
            <w:drawing>
              <wp:anchor distT="0" distB="0" distL="114300" distR="114300" simplePos="0" relativeHeight="251669504" behindDoc="0" locked="0" layoutInCell="1" allowOverlap="1" wp14:anchorId="22C3DD5A" wp14:editId="4F0F7AD2">
                <wp:simplePos x="0" y="0"/>
                <wp:positionH relativeFrom="column">
                  <wp:posOffset>3771900</wp:posOffset>
                </wp:positionH>
                <wp:positionV relativeFrom="paragraph">
                  <wp:posOffset>661035</wp:posOffset>
                </wp:positionV>
                <wp:extent cx="1625600" cy="310515"/>
                <wp:effectExtent l="1876425" t="240030" r="12700" b="11430"/>
                <wp:wrapNone/>
                <wp:docPr id="12" name="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310515"/>
                        </a:xfrm>
                        <a:prstGeom prst="wedgeRectCallout">
                          <a:avLst>
                            <a:gd name="adj1" fmla="val -165116"/>
                            <a:gd name="adj2" fmla="val -112782"/>
                          </a:avLst>
                        </a:prstGeom>
                        <a:solidFill>
                          <a:srgbClr val="FFFFFF"/>
                        </a:solidFill>
                        <a:ln w="9525">
                          <a:solidFill>
                            <a:srgbClr val="FF0000"/>
                          </a:solidFill>
                          <a:miter lim="800000"/>
                          <a:headEnd/>
                          <a:tailEnd/>
                        </a:ln>
                      </wps:spPr>
                      <wps:txbx>
                        <w:txbxContent>
                          <w:p w:rsidR="009045AA" w:rsidRPr="00DF2E30" w:rsidRDefault="009045AA" w:rsidP="009045AA">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2" o:spid="_x0000_s1038" type="#_x0000_t61" style="position:absolute;left:0;text-align:left;margin-left:297pt;margin-top:52.05pt;width:128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" adj="-24865,-13561" strokecolor="red">
                <v:textbox>
                  <w:txbxContent>
                    <w:p w:rsidR="009045AA" w:rsidRPr="00DF2E30" w:rsidRDefault="009045AA" w:rsidP="009045AA">
                      <w:pPr>
                        <w:rPr>
                          <w:color w:val="FF0000"/>
                          <w:sz w:val="18"/>
                          <w:szCs w:val="21"/>
                        </w:rPr>
                      </w:pPr>
                      <w:r w:rsidRPr="00DF2E30">
                        <w:rPr>
                          <w:rFonts w:hint="eastAsia"/>
                          <w:color w:val="FF0000"/>
                          <w:sz w:val="18"/>
                          <w:szCs w:val="21"/>
                        </w:rPr>
                        <w:t>引用</w:t>
                      </w:r>
                      <w:r>
                        <w:rPr>
                          <w:rFonts w:hint="eastAsia"/>
                          <w:color w:val="FF0000"/>
                          <w:sz w:val="18"/>
                          <w:szCs w:val="21"/>
                        </w:rPr>
                        <w:t>脚注</w:t>
                      </w:r>
                      <w:r w:rsidRPr="00DF2E30">
                        <w:rPr>
                          <w:rFonts w:hint="eastAsia"/>
                          <w:color w:val="FF0000"/>
                          <w:sz w:val="18"/>
                          <w:szCs w:val="21"/>
                        </w:rPr>
                        <w:t>示例，上角标：</w:t>
                      </w:r>
                      <w:r>
                        <w:rPr>
                          <w:rFonts w:hint="eastAsia"/>
                          <w:color w:val="FF0000"/>
                          <w:sz w:val="18"/>
                          <w:szCs w:val="21"/>
                        </w:rPr>
                        <w:t>①</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1"/>
      </w:r>
      <w:r w:rsidRPr="00F07B76">
        <w:rPr>
          <w:rFonts w:ascii="宋体" w:hAnsi="宋体" w:hint="eastAsia"/>
          <w:sz w:val="24"/>
        </w:rPr>
        <w:t>××××××。××××××××××××××××××××××××××××。</w:t>
      </w:r>
    </w:p>
    <w:p w:rsidR="009045AA" w:rsidRPr="00F07B76" w:rsidRDefault="009045AA" w:rsidP="009045AA">
      <w:pPr>
        <w:spacing w:line="360" w:lineRule="auto"/>
        <w:ind w:firstLineChars="200" w:firstLine="422"/>
        <w:jc w:val="center"/>
        <w:outlineLvl w:val="0"/>
        <w:rPr>
          <w:rFonts w:ascii="黑体" w:eastAsia="黑体" w:hAnsi="黑体"/>
          <w:b/>
          <w:bCs/>
          <w:noProof/>
        </w:rPr>
      </w:pPr>
      <w:r w:rsidRPr="00F07B76">
        <w:rPr>
          <w:rFonts w:ascii="黑体" w:eastAsia="黑体" w:hAnsi="黑体" w:hint="eastAsia"/>
          <w:b/>
          <w:bCs/>
          <w:noProof/>
        </w:rPr>
        <w:t>（二）××××××××</w:t>
      </w:r>
    </w:p>
    <w:p w:rsidR="009045AA" w:rsidRPr="00F07B76" w:rsidRDefault="009045AA" w:rsidP="009045AA">
      <w:pPr>
        <w:spacing w:line="360" w:lineRule="auto"/>
        <w:ind w:firstLineChars="200" w:firstLine="400"/>
        <w:outlineLvl w:val="0"/>
        <w:rPr>
          <w:rFonts w:ascii="宋体" w:hAnsi="宋体"/>
          <w:sz w:val="24"/>
        </w:rPr>
      </w:pPr>
      <w:r>
        <w:rPr>
          <w:rFonts w:ascii="宋体" w:hAnsi="宋体"/>
          <w:noProof/>
          <w:sz w:val="20"/>
        </w:rPr>
        <mc:AlternateContent>
          <mc:Choice Requires="wps">
            <w:drawing>
              <wp:anchor distT="0" distB="0" distL="114300" distR="114300" simplePos="0" relativeHeight="251667456" behindDoc="0" locked="0" layoutInCell="1" allowOverlap="1" wp14:anchorId="0E6E20F2" wp14:editId="31F28E53">
                <wp:simplePos x="0" y="0"/>
                <wp:positionH relativeFrom="column">
                  <wp:posOffset>4343400</wp:posOffset>
                </wp:positionH>
                <wp:positionV relativeFrom="paragraph">
                  <wp:posOffset>537210</wp:posOffset>
                </wp:positionV>
                <wp:extent cx="1247775" cy="302895"/>
                <wp:effectExtent l="666750" t="9525" r="9525" b="30480"/>
                <wp:wrapNone/>
                <wp:docPr id="11" name="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02895"/>
                        </a:xfrm>
                        <a:prstGeom prst="wedgeRectCallout">
                          <a:avLst>
                            <a:gd name="adj1" fmla="val -96565"/>
                            <a:gd name="adj2" fmla="val 53565"/>
                          </a:avLst>
                        </a:prstGeom>
                        <a:solidFill>
                          <a:srgbClr val="FFFFFF"/>
                        </a:solidFill>
                        <a:ln w="9525">
                          <a:solidFill>
                            <a:srgbClr val="FF0000"/>
                          </a:solidFill>
                          <a:miter lim="800000"/>
                          <a:headEnd/>
                          <a:tailEnd/>
                        </a:ln>
                      </wps:spPr>
                      <wps:txb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1" o:spid="_x0000_s1039" type="#_x0000_t61" style="position:absolute;left:0;text-align:left;margin-left:342pt;margin-top:42.3pt;width:98.25pt;height:2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" adj="-10058,22370" strokecolor="red">
                <v:textbo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txbxContent>
                </v:textbox>
              </v:shape>
            </w:pict>
          </mc:Fallback>
        </mc:AlternateContent>
      </w:r>
      <w:r w:rsidRPr="00F07B76">
        <w:rPr>
          <w:rFonts w:ascii="宋体" w:hAnsi="宋体" w:hint="eastAsia"/>
          <w:sz w:val="24"/>
        </w:rPr>
        <w:t>××××××</w:t>
      </w:r>
      <w:r w:rsidRPr="00F07B76">
        <w:rPr>
          <w:rFonts w:ascii="宋体" w:hAnsi="宋体"/>
          <w:sz w:val="24"/>
          <w:vertAlign w:val="superscript"/>
        </w:rPr>
        <w:footnoteReference w:id="2"/>
      </w:r>
      <w:r w:rsidRPr="00F07B76">
        <w:rPr>
          <w:rFonts w:ascii="宋体" w:hAnsi="宋体" w:hint="eastAsia"/>
          <w:sz w:val="24"/>
        </w:rPr>
        <w:t>×××××××××，××××××××××××××××××××××××××××××。××××××××××××××××××××。</w:t>
      </w:r>
    </w:p>
    <w:p w:rsidR="009045AA" w:rsidRPr="00F07B76" w:rsidRDefault="009045AA" w:rsidP="009045AA">
      <w:pPr>
        <w:numPr>
          <w:ilvl w:val="0"/>
          <w:numId w:val="1"/>
        </w:numPr>
        <w:spacing w:line="360" w:lineRule="auto"/>
        <w:jc w:val="center"/>
        <w:outlineLvl w:val="0"/>
        <w:rPr>
          <w:rFonts w:ascii="宋体" w:eastAsia="黑体" w:hAnsi="宋体"/>
          <w:sz w:val="32"/>
          <w:szCs w:val="32"/>
        </w:rPr>
      </w:pPr>
      <w:r>
        <w:rPr>
          <w:rFonts w:ascii="宋体" w:eastAsia="黑体" w:hAnsi="宋体" w:hint="eastAsia"/>
          <w:sz w:val="32"/>
          <w:szCs w:val="32"/>
        </w:rPr>
        <w:t>论文主体</w:t>
      </w:r>
    </w:p>
    <w:p w:rsidR="009045AA" w:rsidRPr="00F07B76" w:rsidRDefault="009045AA" w:rsidP="009045AA">
      <w:pPr>
        <w:spacing w:line="360" w:lineRule="auto"/>
        <w:ind w:firstLineChars="200" w:firstLine="480"/>
        <w:rPr>
          <w:rFonts w:ascii="宋体" w:hAnsi="宋体"/>
          <w:sz w:val="24"/>
        </w:rPr>
      </w:pPr>
      <w:r w:rsidRPr="00F07B76">
        <w:rPr>
          <w:rFonts w:ascii="宋体" w:hAnsi="宋体" w:hint="eastAsia"/>
          <w:sz w:val="24"/>
        </w:rPr>
        <w:t>××××××××××××××，××××××××××，×××××××××××××××××。××××××××××××××××××××××××。</w:t>
      </w:r>
    </w:p>
    <w:p w:rsidR="009045AA" w:rsidRPr="00F07B76" w:rsidRDefault="009045AA" w:rsidP="009045AA">
      <w:pPr>
        <w:spacing w:line="360" w:lineRule="auto"/>
        <w:ind w:firstLineChars="200" w:firstLine="480"/>
        <w:rPr>
          <w:sz w:val="24"/>
        </w:rPr>
      </w:pPr>
      <w:r w:rsidRPr="00F07B76">
        <w:rPr>
          <w:rFonts w:hint="eastAsia"/>
          <w:sz w:val="24"/>
        </w:rPr>
        <w:t>……</w:t>
      </w:r>
    </w:p>
    <w:p w:rsidR="009045AA" w:rsidRPr="00F07B76" w:rsidRDefault="009045AA" w:rsidP="009045AA">
      <w:pPr>
        <w:spacing w:line="360" w:lineRule="auto"/>
        <w:jc w:val="center"/>
        <w:outlineLvl w:val="0"/>
        <w:rPr>
          <w:rFonts w:ascii="宋体" w:eastAsia="黑体" w:hAnsi="宋体"/>
          <w:sz w:val="32"/>
          <w:szCs w:val="32"/>
        </w:rPr>
      </w:pPr>
      <w:r>
        <w:rPr>
          <w:rFonts w:eastAsia="黑体" w:hint="eastAsia"/>
          <w:noProof/>
          <w:color w:val="000000"/>
        </w:rPr>
        <mc:AlternateContent>
          <mc:Choice Requires="wps">
            <w:drawing>
              <wp:anchor distT="0" distB="0" distL="114300" distR="114300" simplePos="0" relativeHeight="251672576" behindDoc="0" locked="0" layoutInCell="1" allowOverlap="1" wp14:anchorId="41443DE3" wp14:editId="7206FD43">
                <wp:simplePos x="0" y="0"/>
                <wp:positionH relativeFrom="column">
                  <wp:posOffset>4343400</wp:posOffset>
                </wp:positionH>
                <wp:positionV relativeFrom="paragraph">
                  <wp:posOffset>0</wp:posOffset>
                </wp:positionV>
                <wp:extent cx="1247775" cy="297180"/>
                <wp:effectExtent l="657225" t="13335" r="9525" b="13335"/>
                <wp:wrapNone/>
                <wp:docPr id="10" name="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97180"/>
                        </a:xfrm>
                        <a:prstGeom prst="wedgeRectCallout">
                          <a:avLst>
                            <a:gd name="adj1" fmla="val -95801"/>
                            <a:gd name="adj2" fmla="val 20083"/>
                          </a:avLst>
                        </a:prstGeom>
                        <a:solidFill>
                          <a:srgbClr val="FFFFFF"/>
                        </a:solidFill>
                        <a:ln w="9525">
                          <a:solidFill>
                            <a:srgbClr val="FF0000"/>
                          </a:solidFill>
                          <a:miter lim="800000"/>
                          <a:headEnd/>
                          <a:tailEnd/>
                        </a:ln>
                      </wps:spPr>
                      <wps:txb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9045AA" w:rsidRPr="008E1A6E" w:rsidRDefault="009045AA" w:rsidP="009045A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0" o:spid="_x0000_s1040" type="#_x0000_t61" style="position:absolute;left:0;text-align:left;margin-left:342pt;margin-top:0;width:98.2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" adj="-9893,15138" strokecolor="red">
                <v:textbo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9045AA" w:rsidRPr="008E1A6E" w:rsidRDefault="009045AA" w:rsidP="009045AA">
                      <w:pPr>
                        <w:rPr>
                          <w:szCs w:val="21"/>
                        </w:rPr>
                      </w:pPr>
                    </w:p>
                  </w:txbxContent>
                </v:textbox>
              </v:shape>
            </w:pict>
          </mc:Fallback>
        </mc:AlternateContent>
      </w:r>
      <w:r w:rsidRPr="00F07B76">
        <w:rPr>
          <w:rFonts w:eastAsia="黑体" w:hint="eastAsia"/>
          <w:color w:val="000000"/>
          <w:sz w:val="32"/>
          <w:szCs w:val="32"/>
        </w:rPr>
        <w:t>三、</w:t>
      </w:r>
      <w:r w:rsidRPr="00F07B76">
        <w:rPr>
          <w:rFonts w:ascii="宋体" w:eastAsia="黑体" w:hAnsi="宋体" w:hint="eastAsia"/>
          <w:color w:val="000000"/>
          <w:sz w:val="32"/>
          <w:szCs w:val="32"/>
        </w:rPr>
        <w:t>×</w:t>
      </w:r>
      <w:r w:rsidRPr="00F07B76">
        <w:rPr>
          <w:rFonts w:ascii="宋体" w:eastAsia="黑体" w:hAnsi="宋体" w:hint="eastAsia"/>
          <w:sz w:val="32"/>
          <w:szCs w:val="32"/>
        </w:rPr>
        <w:t>×××××××</w:t>
      </w:r>
    </w:p>
    <w:p w:rsidR="009045AA" w:rsidRPr="00F07B76" w:rsidRDefault="009045AA" w:rsidP="009045AA">
      <w:pPr>
        <w:spacing w:line="360" w:lineRule="auto"/>
        <w:ind w:firstLineChars="200" w:firstLine="480"/>
        <w:rPr>
          <w:rFonts w:ascii="宋体" w:hAnsi="宋体"/>
          <w:sz w:val="24"/>
        </w:rPr>
      </w:pPr>
      <w:r w:rsidRPr="00F07B76">
        <w:rPr>
          <w:rFonts w:ascii="宋体" w:hAnsi="宋体" w:hint="eastAsia"/>
          <w:sz w:val="24"/>
        </w:rPr>
        <w:t>××××××××××××××，××××××××××，×××××××××××××××××。××××××××××××××××××××××××。</w:t>
      </w:r>
    </w:p>
    <w:p w:rsidR="009045AA" w:rsidRPr="00F07B76" w:rsidRDefault="009045AA" w:rsidP="009045AA">
      <w:pPr>
        <w:spacing w:line="360" w:lineRule="auto"/>
        <w:ind w:firstLineChars="240" w:firstLine="576"/>
        <w:rPr>
          <w:rFonts w:ascii="宋体" w:hAnsi="宋体"/>
          <w:sz w:val="24"/>
        </w:rPr>
      </w:pPr>
      <w:r>
        <w:rPr>
          <w:rFonts w:ascii="宋体" w:hAnsi="宋体" w:hint="eastAsia"/>
          <w:noProof/>
          <w:sz w:val="24"/>
        </w:rPr>
        <mc:AlternateContent>
          <mc:Choice Requires="wps">
            <w:drawing>
              <wp:anchor distT="0" distB="0" distL="114300" distR="114300" simplePos="0" relativeHeight="251671552" behindDoc="0" locked="0" layoutInCell="1" allowOverlap="1" wp14:anchorId="76B7FAC0" wp14:editId="0B1B95B5">
                <wp:simplePos x="0" y="0"/>
                <wp:positionH relativeFrom="column">
                  <wp:posOffset>1011555</wp:posOffset>
                </wp:positionH>
                <wp:positionV relativeFrom="paragraph">
                  <wp:posOffset>1173480</wp:posOffset>
                </wp:positionV>
                <wp:extent cx="1655445" cy="297180"/>
                <wp:effectExtent l="11430" t="7620" r="9525" b="76200"/>
                <wp:wrapNone/>
                <wp:docPr id="9" name="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5445" cy="297180"/>
                        </a:xfrm>
                        <a:prstGeom prst="wedgeRectCallout">
                          <a:avLst>
                            <a:gd name="adj1" fmla="val -43750"/>
                            <a:gd name="adj2" fmla="val 70000"/>
                          </a:avLst>
                        </a:prstGeom>
                        <a:solidFill>
                          <a:srgbClr val="FFFFFF"/>
                        </a:solidFill>
                        <a:ln w="9525">
                          <a:solidFill>
                            <a:srgbClr val="FF0000"/>
                          </a:solidFill>
                          <a:miter lim="800000"/>
                          <a:headEnd/>
                          <a:tailEnd/>
                        </a:ln>
                      </wps:spPr>
                      <wps:txbx>
                        <w:txbxContent>
                          <w:p w:rsidR="009045AA" w:rsidRPr="005B7B85" w:rsidRDefault="009045AA" w:rsidP="009045AA">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9" o:spid="_x0000_s1041" type="#_x0000_t61" style="position:absolute;left:0;text-align:left;margin-left:79.65pt;margin-top:92.4pt;width:130.3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" strokecolor="red">
                <v:textbox>
                  <w:txbxContent>
                    <w:p w:rsidR="009045AA" w:rsidRPr="005B7B85" w:rsidRDefault="009045AA" w:rsidP="009045AA">
                      <w:pPr>
                        <w:rPr>
                          <w:color w:val="FF0000"/>
                          <w:sz w:val="18"/>
                          <w:szCs w:val="21"/>
                        </w:rPr>
                      </w:pPr>
                      <w:r w:rsidRPr="005B7B85">
                        <w:rPr>
                          <w:rFonts w:hint="eastAsia"/>
                          <w:color w:val="FF0000"/>
                          <w:sz w:val="18"/>
                          <w:szCs w:val="21"/>
                        </w:rPr>
                        <w:t>标</w:t>
                      </w:r>
                      <w:r>
                        <w:rPr>
                          <w:rFonts w:hint="eastAsia"/>
                          <w:color w:val="FF0000"/>
                          <w:sz w:val="18"/>
                          <w:szCs w:val="21"/>
                        </w:rPr>
                        <w:t>注示例，宋体，</w:t>
                      </w:r>
                      <w:r w:rsidRPr="005B7B85">
                        <w:rPr>
                          <w:rFonts w:hint="eastAsia"/>
                          <w:color w:val="FF0000"/>
                          <w:sz w:val="18"/>
                          <w:szCs w:val="21"/>
                        </w:rPr>
                        <w:t>六号：</w:t>
                      </w:r>
                      <w:r>
                        <w:rPr>
                          <w:rFonts w:ascii="宋体" w:hAnsi="宋体" w:hint="eastAsia"/>
                          <w:color w:val="FF0000"/>
                          <w:sz w:val="18"/>
                          <w:szCs w:val="21"/>
                        </w:rPr>
                        <w:t>①</w:t>
                      </w:r>
                    </w:p>
                  </w:txbxContent>
                </v:textbox>
              </v:shape>
            </w:pict>
          </mc:Fallback>
        </mc:AlternateContent>
      </w:r>
      <w:r w:rsidRPr="00F07B76">
        <w:rPr>
          <w:rFonts w:ascii="宋体" w:hAnsi="宋体" w:hint="eastAsia"/>
          <w:sz w:val="24"/>
        </w:rPr>
        <w:t>×××××××××××××，××××××××××××××××××   ××××××××××××××。×××××××××××××××××××××××××××××××××××。×××××××××××××××××××××××××××××××××。</w:t>
      </w:r>
    </w:p>
    <w:p w:rsidR="009045AA" w:rsidRPr="00F07B76" w:rsidRDefault="009045AA" w:rsidP="009045AA">
      <w:pPr>
        <w:spacing w:line="360" w:lineRule="auto"/>
        <w:ind w:firstLineChars="200" w:firstLine="480"/>
        <w:rPr>
          <w:sz w:val="24"/>
        </w:rPr>
      </w:pPr>
      <w:r w:rsidRPr="00F07B76">
        <w:rPr>
          <w:rFonts w:hint="eastAsia"/>
          <w:sz w:val="24"/>
        </w:rPr>
        <w:t>……</w:t>
      </w:r>
    </w:p>
    <w:p w:rsidR="009045AA" w:rsidRPr="00F07B76" w:rsidRDefault="009045AA" w:rsidP="009045AA">
      <w:pPr>
        <w:spacing w:line="360" w:lineRule="auto"/>
        <w:jc w:val="center"/>
        <w:rPr>
          <w:rFonts w:eastAsia="黑体"/>
          <w:sz w:val="32"/>
        </w:rPr>
      </w:pPr>
      <w:r>
        <w:rPr>
          <w:rFonts w:eastAsia="黑体"/>
          <w:noProof/>
          <w:sz w:val="20"/>
        </w:rPr>
        <mc:AlternateContent>
          <mc:Choice Requires="wps">
            <w:drawing>
              <wp:anchor distT="0" distB="0" distL="114300" distR="114300" simplePos="0" relativeHeight="251664384" behindDoc="0" locked="0" layoutInCell="1" allowOverlap="1" wp14:anchorId="6AB6DD58" wp14:editId="04566CE3">
                <wp:simplePos x="0" y="0"/>
                <wp:positionH relativeFrom="column">
                  <wp:posOffset>4000500</wp:posOffset>
                </wp:positionH>
                <wp:positionV relativeFrom="paragraph">
                  <wp:posOffset>28575</wp:posOffset>
                </wp:positionV>
                <wp:extent cx="1123950" cy="310515"/>
                <wp:effectExtent l="657225" t="5715" r="9525" b="7620"/>
                <wp:wrapNone/>
                <wp:docPr id="8" name="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10515"/>
                        </a:xfrm>
                        <a:prstGeom prst="wedgeRectCallout">
                          <a:avLst>
                            <a:gd name="adj1" fmla="val -101583"/>
                            <a:gd name="adj2" fmla="val -13597"/>
                          </a:avLst>
                        </a:prstGeom>
                        <a:solidFill>
                          <a:srgbClr val="FFFFFF"/>
                        </a:solidFill>
                        <a:ln w="9525">
                          <a:solidFill>
                            <a:srgbClr val="FF0000"/>
                          </a:solidFill>
                          <a:miter lim="800000"/>
                          <a:headEnd/>
                          <a:tailEnd/>
                        </a:ln>
                      </wps:spPr>
                      <wps:txb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9045AA" w:rsidRPr="00524CBE" w:rsidRDefault="009045AA" w:rsidP="009045A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8" o:spid="_x0000_s1042" type="#_x0000_t61" style="position:absolute;left:0;text-align:left;margin-left:315pt;margin-top:2.25pt;width:88.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" adj="-11142,7863" strokecolor="red">
                <v:textbo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9045AA" w:rsidRPr="00524CBE" w:rsidRDefault="009045AA" w:rsidP="009045AA">
                      <w:pPr>
                        <w:rPr>
                          <w:szCs w:val="21"/>
                        </w:rPr>
                      </w:pPr>
                    </w:p>
                  </w:txbxContent>
                </v:textbox>
              </v:shape>
            </w:pict>
          </mc:Fallback>
        </mc:AlternateContent>
      </w:r>
      <w:r w:rsidRPr="00F07B76">
        <w:rPr>
          <w:rFonts w:eastAsia="黑体" w:hint="eastAsia"/>
          <w:sz w:val="32"/>
        </w:rPr>
        <w:t>五、结</w:t>
      </w:r>
      <w:r w:rsidRPr="00F07B76">
        <w:rPr>
          <w:rFonts w:eastAsia="黑体" w:hint="eastAsia"/>
          <w:sz w:val="32"/>
        </w:rPr>
        <w:t xml:space="preserve">  </w:t>
      </w:r>
      <w:r w:rsidRPr="00F07B76">
        <w:rPr>
          <w:rFonts w:eastAsia="黑体" w:hint="eastAsia"/>
          <w:sz w:val="32"/>
        </w:rPr>
        <w:t>论</w:t>
      </w:r>
    </w:p>
    <w:p w:rsidR="009045AA" w:rsidRPr="00F07B76" w:rsidRDefault="009045AA" w:rsidP="009045AA">
      <w:pPr>
        <w:spacing w:line="360" w:lineRule="auto"/>
        <w:ind w:firstLineChars="240" w:firstLine="576"/>
        <w:rPr>
          <w:rFonts w:ascii="宋体" w:hAnsi="宋体"/>
          <w:sz w:val="24"/>
        </w:rPr>
      </w:pPr>
      <w:r w:rsidRPr="00F07B76">
        <w:rPr>
          <w:rFonts w:ascii="宋体" w:hAnsi="宋体" w:hint="eastAsia"/>
          <w:sz w:val="24"/>
        </w:rPr>
        <w:t>××××××××××，×××××××××，×××××××××××××××××××××××××。××××××××××××××××××××××××××××××××××。</w:t>
      </w:r>
    </w:p>
    <w:p w:rsidR="009045AA" w:rsidRPr="00F07B76" w:rsidRDefault="009045AA" w:rsidP="009045AA">
      <w:pPr>
        <w:spacing w:line="360" w:lineRule="auto"/>
        <w:ind w:firstLineChars="240" w:firstLine="576"/>
        <w:rPr>
          <w:rFonts w:ascii="宋体" w:hAnsi="宋体"/>
          <w:sz w:val="24"/>
        </w:rPr>
      </w:pPr>
      <w:r w:rsidRPr="00F07B76">
        <w:rPr>
          <w:rFonts w:ascii="宋体" w:hAnsi="宋体" w:hint="eastAsia"/>
          <w:sz w:val="24"/>
        </w:rPr>
        <w:t>×××××××××××××，××××××××××××××××××××××××××××××××。×××××××××××××××××××××××××××××××××。</w:t>
      </w:r>
    </w:p>
    <w:p w:rsidR="009045AA" w:rsidRPr="00D7011B" w:rsidRDefault="009045AA" w:rsidP="009045AA">
      <w:pPr>
        <w:spacing w:line="360" w:lineRule="auto"/>
        <w:rPr>
          <w:sz w:val="24"/>
        </w:rPr>
      </w:pPr>
      <w:r>
        <w:rPr>
          <w:rFonts w:eastAsia="黑体"/>
          <w:noProof/>
          <w:sz w:val="20"/>
        </w:rPr>
        <w:lastRenderedPageBreak/>
        <mc:AlternateContent>
          <mc:Choice Requires="wps">
            <w:drawing>
              <wp:anchor distT="0" distB="0" distL="114300" distR="114300" simplePos="0" relativeHeight="251665408" behindDoc="0" locked="0" layoutInCell="1" allowOverlap="1" wp14:anchorId="1C3D2C4C" wp14:editId="71D92211">
                <wp:simplePos x="0" y="0"/>
                <wp:positionH relativeFrom="column">
                  <wp:posOffset>1219200</wp:posOffset>
                </wp:positionH>
                <wp:positionV relativeFrom="paragraph">
                  <wp:posOffset>-76200</wp:posOffset>
                </wp:positionV>
                <wp:extent cx="2057400" cy="310515"/>
                <wp:effectExtent l="514350" t="0" r="19050" b="13335"/>
                <wp:wrapNone/>
                <wp:docPr id="5" name="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10515"/>
                        </a:xfrm>
                        <a:prstGeom prst="wedgeRectCallout">
                          <a:avLst>
                            <a:gd name="adj1" fmla="val -73240"/>
                            <a:gd name="adj2" fmla="val 29960"/>
                          </a:avLst>
                        </a:prstGeom>
                        <a:solidFill>
                          <a:srgbClr val="FFFFFF"/>
                        </a:solidFill>
                        <a:ln w="9525">
                          <a:solidFill>
                            <a:srgbClr val="FF0000"/>
                          </a:solidFill>
                          <a:miter lim="800000"/>
                          <a:headEnd/>
                          <a:tailEnd/>
                        </a:ln>
                      </wps:spPr>
                      <wps:txbx>
                        <w:txbxContent>
                          <w:p w:rsidR="009045AA" w:rsidRPr="00DF2E30" w:rsidRDefault="009045AA" w:rsidP="009045AA">
                            <w:pPr>
                              <w:jc w:val="center"/>
                              <w:rPr>
                                <w:color w:val="FF0000"/>
                                <w:sz w:val="18"/>
                                <w:szCs w:val="21"/>
                              </w:rPr>
                            </w:pPr>
                            <w:r>
                              <w:rPr>
                                <w:rFonts w:hint="eastAsia"/>
                                <w:color w:val="FF0000"/>
                                <w:sz w:val="18"/>
                                <w:szCs w:val="21"/>
                              </w:rPr>
                              <w:t>黑体小四号，上空一行</w:t>
                            </w:r>
                          </w:p>
                          <w:p w:rsidR="009045AA" w:rsidRPr="00524CBE" w:rsidRDefault="009045AA" w:rsidP="009045A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5" o:spid="_x0000_s1043" type="#_x0000_t61" style="position:absolute;left:0;text-align:left;margin-left:96pt;margin-top:-6pt;width:162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" adj="-5020,17271" strokecolor="red">
                <v:textbox>
                  <w:txbxContent>
                    <w:p w:rsidR="009045AA" w:rsidRPr="00DF2E30" w:rsidRDefault="009045AA" w:rsidP="009045AA">
                      <w:pPr>
                        <w:jc w:val="center"/>
                        <w:rPr>
                          <w:color w:val="FF0000"/>
                          <w:sz w:val="18"/>
                          <w:szCs w:val="21"/>
                        </w:rPr>
                      </w:pPr>
                      <w:r>
                        <w:rPr>
                          <w:rFonts w:hint="eastAsia"/>
                          <w:color w:val="FF0000"/>
                          <w:sz w:val="18"/>
                          <w:szCs w:val="21"/>
                        </w:rPr>
                        <w:t>黑体小四号，上空一行</w:t>
                      </w:r>
                    </w:p>
                    <w:p w:rsidR="009045AA" w:rsidRPr="00524CBE" w:rsidRDefault="009045AA" w:rsidP="009045AA">
                      <w:pPr>
                        <w:rPr>
                          <w:szCs w:val="21"/>
                        </w:rPr>
                      </w:pPr>
                    </w:p>
                  </w:txbxContent>
                </v:textbox>
              </v:shape>
            </w:pict>
          </mc:Fallback>
        </mc:AlternateContent>
      </w:r>
      <w:r>
        <w:rPr>
          <w:rFonts w:ascii="宋体" w:hAnsi="宋体" w:hint="eastAsia"/>
          <w:noProof/>
        </w:rPr>
        <mc:AlternateContent>
          <mc:Choice Requires="wps">
            <w:drawing>
              <wp:anchor distT="0" distB="0" distL="114300" distR="114300" simplePos="0" relativeHeight="251673600" behindDoc="0" locked="0" layoutInCell="1" allowOverlap="1" wp14:anchorId="31FCEACD" wp14:editId="4EC88148">
                <wp:simplePos x="0" y="0"/>
                <wp:positionH relativeFrom="column">
                  <wp:posOffset>4038600</wp:posOffset>
                </wp:positionH>
                <wp:positionV relativeFrom="paragraph">
                  <wp:posOffset>-466725</wp:posOffset>
                </wp:positionV>
                <wp:extent cx="1828800" cy="746760"/>
                <wp:effectExtent l="95250" t="0" r="19050" b="167640"/>
                <wp:wrapNone/>
                <wp:docPr id="3" name="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46760"/>
                        </a:xfrm>
                        <a:prstGeom prst="wedgeRectCallout">
                          <a:avLst>
                            <a:gd name="adj1" fmla="val -52952"/>
                            <a:gd name="adj2" fmla="val 67773"/>
                          </a:avLst>
                        </a:prstGeom>
                        <a:solidFill>
                          <a:srgbClr val="FFFFFF"/>
                        </a:solidFill>
                        <a:ln w="9525">
                          <a:solidFill>
                            <a:srgbClr val="FF0000"/>
                          </a:solidFill>
                          <a:miter lim="800000"/>
                          <a:headEnd/>
                          <a:tailEnd/>
                        </a:ln>
                      </wps:spPr>
                      <wps:txbx>
                        <w:txbxContent>
                          <w:p w:rsidR="009045AA" w:rsidRPr="00576255" w:rsidRDefault="009045AA" w:rsidP="009045AA">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9045AA" w:rsidRPr="00576255" w:rsidRDefault="009045AA" w:rsidP="00904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3" o:spid="_x0000_s1044" type="#_x0000_t61" style="position:absolute;left:0;text-align:left;margin-left:318pt;margin-top:-36.75pt;width:2in;height:5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" adj="-638,25439" strokecolor="red">
                <v:textbox>
                  <w:txbxContent>
                    <w:p w:rsidR="009045AA" w:rsidRPr="00576255" w:rsidRDefault="009045AA" w:rsidP="009045AA">
                      <w:pPr>
                        <w:ind w:firstLine="435"/>
                        <w:rPr>
                          <w:color w:val="FF0000"/>
                          <w:sz w:val="18"/>
                          <w:szCs w:val="21"/>
                        </w:rPr>
                      </w:pPr>
                      <w:r w:rsidRPr="00576255">
                        <w:rPr>
                          <w:rFonts w:hint="eastAsia"/>
                          <w:color w:val="FF0000"/>
                          <w:sz w:val="18"/>
                          <w:szCs w:val="21"/>
                        </w:rPr>
                        <w:t>当参考文献是著作时，格式为：</w:t>
                      </w:r>
                      <w:r w:rsidRPr="00576255">
                        <w:rPr>
                          <w:rFonts w:hint="eastAsia"/>
                          <w:color w:val="FF0000"/>
                          <w:sz w:val="18"/>
                          <w:szCs w:val="21"/>
                        </w:rPr>
                        <w:t>[</w:t>
                      </w:r>
                      <w:r w:rsidRPr="00576255">
                        <w:rPr>
                          <w:rFonts w:hint="eastAsia"/>
                          <w:color w:val="FF0000"/>
                          <w:sz w:val="18"/>
                          <w:szCs w:val="21"/>
                        </w:rPr>
                        <w:t>编号</w:t>
                      </w:r>
                      <w:r w:rsidRPr="00576255">
                        <w:rPr>
                          <w:rFonts w:hint="eastAsia"/>
                          <w:color w:val="FF0000"/>
                          <w:sz w:val="18"/>
                          <w:szCs w:val="21"/>
                        </w:rPr>
                        <w:t>].</w:t>
                      </w:r>
                      <w:r w:rsidRPr="00576255">
                        <w:rPr>
                          <w:rFonts w:hint="eastAsia"/>
                          <w:color w:val="FF0000"/>
                          <w:sz w:val="18"/>
                          <w:szCs w:val="21"/>
                        </w:rPr>
                        <w:t>作者</w:t>
                      </w:r>
                      <w:r w:rsidRPr="00576255">
                        <w:rPr>
                          <w:rFonts w:hint="eastAsia"/>
                          <w:color w:val="FF0000"/>
                          <w:sz w:val="18"/>
                          <w:szCs w:val="21"/>
                        </w:rPr>
                        <w:t>.</w:t>
                      </w:r>
                      <w:r w:rsidRPr="00576255">
                        <w:rPr>
                          <w:rFonts w:hint="eastAsia"/>
                          <w:color w:val="FF0000"/>
                          <w:sz w:val="18"/>
                          <w:szCs w:val="21"/>
                        </w:rPr>
                        <w:t>书名</w:t>
                      </w:r>
                      <w:r w:rsidRPr="00576255">
                        <w:rPr>
                          <w:rFonts w:hint="eastAsia"/>
                          <w:color w:val="FF0000"/>
                          <w:sz w:val="18"/>
                          <w:szCs w:val="21"/>
                        </w:rPr>
                        <w:t>[M].</w:t>
                      </w:r>
                      <w:r w:rsidRPr="00576255">
                        <w:rPr>
                          <w:rFonts w:hint="eastAsia"/>
                          <w:color w:val="FF0000"/>
                          <w:sz w:val="18"/>
                          <w:szCs w:val="21"/>
                        </w:rPr>
                        <w:t>出版地：出版单位，出版年</w:t>
                      </w:r>
                    </w:p>
                    <w:p w:rsidR="009045AA" w:rsidRPr="00576255" w:rsidRDefault="009045AA" w:rsidP="009045AA"/>
                  </w:txbxContent>
                </v:textbox>
              </v:shape>
            </w:pict>
          </mc:Fallback>
        </mc:AlternateContent>
      </w:r>
      <w:r w:rsidRPr="00F07B76">
        <w:rPr>
          <w:rFonts w:eastAsia="黑体" w:hint="eastAsia"/>
          <w:sz w:val="24"/>
        </w:rPr>
        <w:t>参考文献</w:t>
      </w:r>
    </w:p>
    <w:p w:rsidR="009045AA" w:rsidRPr="00F07B76" w:rsidRDefault="009045AA" w:rsidP="009045AA">
      <w:pPr>
        <w:spacing w:line="360" w:lineRule="auto"/>
        <w:rPr>
          <w:sz w:val="24"/>
        </w:rPr>
      </w:pPr>
      <w:r>
        <w:rPr>
          <w:rFonts w:ascii="宋体" w:hAnsi="宋体" w:hint="eastAsia"/>
          <w:noProof/>
        </w:rPr>
        <mc:AlternateContent>
          <mc:Choice Requires="wps">
            <w:drawing>
              <wp:anchor distT="0" distB="0" distL="114300" distR="114300" simplePos="0" relativeHeight="251681792" behindDoc="0" locked="0" layoutInCell="1" allowOverlap="1" wp14:anchorId="51280AB9" wp14:editId="08302D08">
                <wp:simplePos x="0" y="0"/>
                <wp:positionH relativeFrom="column">
                  <wp:posOffset>4333875</wp:posOffset>
                </wp:positionH>
                <wp:positionV relativeFrom="paragraph">
                  <wp:posOffset>274320</wp:posOffset>
                </wp:positionV>
                <wp:extent cx="1828800" cy="891540"/>
                <wp:effectExtent l="171450" t="0" r="19050" b="22860"/>
                <wp:wrapNone/>
                <wp:docPr id="6" name="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91540"/>
                        </a:xfrm>
                        <a:prstGeom prst="wedgeRectCallout">
                          <a:avLst>
                            <a:gd name="adj1" fmla="val -58266"/>
                            <a:gd name="adj2" fmla="val -29131"/>
                          </a:avLst>
                        </a:prstGeom>
                        <a:solidFill>
                          <a:srgbClr val="FFFFFF"/>
                        </a:solidFill>
                        <a:ln w="9525">
                          <a:solidFill>
                            <a:srgbClr val="FF0000"/>
                          </a:solidFill>
                          <a:miter lim="800000"/>
                          <a:headEnd/>
                          <a:tailEnd/>
                        </a:ln>
                      </wps:spPr>
                      <wps:txbx>
                        <w:txbxContent>
                          <w:p w:rsidR="009045AA" w:rsidRDefault="009045AA" w:rsidP="009045AA">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9045AA" w:rsidRPr="007F2AC1" w:rsidRDefault="009045AA" w:rsidP="009045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6" o:spid="_x0000_s1045" type="#_x0000_t61" style="position:absolute;left:0;text-align:left;margin-left:341.25pt;margin-top:21.6pt;width:2in;height:7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" adj="-1785,4508" strokecolor="red">
                <v:textbox>
                  <w:txbxContent>
                    <w:p w:rsidR="009045AA" w:rsidRDefault="009045AA" w:rsidP="009045AA">
                      <w:r w:rsidRPr="007F2AC1">
                        <w:rPr>
                          <w:rFonts w:hint="eastAsia"/>
                          <w:color w:val="FF0000"/>
                          <w:sz w:val="18"/>
                          <w:szCs w:val="21"/>
                        </w:rPr>
                        <w:t>当参考文献是期刊时，格式为：</w:t>
                      </w:r>
                      <w:r w:rsidRPr="007F2AC1">
                        <w:rPr>
                          <w:rFonts w:hint="eastAsia"/>
                          <w:color w:val="FF0000"/>
                          <w:sz w:val="18"/>
                          <w:szCs w:val="21"/>
                        </w:rPr>
                        <w:t>[</w:t>
                      </w:r>
                      <w:r w:rsidRPr="007F2AC1">
                        <w:rPr>
                          <w:rFonts w:hint="eastAsia"/>
                          <w:color w:val="FF0000"/>
                          <w:sz w:val="18"/>
                          <w:szCs w:val="21"/>
                        </w:rPr>
                        <w:t>编号</w:t>
                      </w:r>
                      <w:r w:rsidRPr="007F2AC1">
                        <w:rPr>
                          <w:rFonts w:hint="eastAsia"/>
                          <w:color w:val="FF0000"/>
                          <w:sz w:val="18"/>
                          <w:szCs w:val="21"/>
                        </w:rPr>
                        <w:t>].</w:t>
                      </w:r>
                      <w:r w:rsidRPr="007F2AC1">
                        <w:rPr>
                          <w:rFonts w:hint="eastAsia"/>
                          <w:color w:val="FF0000"/>
                          <w:sz w:val="18"/>
                          <w:szCs w:val="21"/>
                        </w:rPr>
                        <w:t>作者</w:t>
                      </w:r>
                      <w:r w:rsidRPr="007F2AC1">
                        <w:rPr>
                          <w:rFonts w:hint="eastAsia"/>
                          <w:color w:val="FF0000"/>
                          <w:sz w:val="18"/>
                          <w:szCs w:val="21"/>
                        </w:rPr>
                        <w:t>.</w:t>
                      </w:r>
                      <w:r w:rsidRPr="007F2AC1">
                        <w:rPr>
                          <w:rFonts w:hint="eastAsia"/>
                          <w:color w:val="FF0000"/>
                          <w:sz w:val="18"/>
                          <w:szCs w:val="21"/>
                        </w:rPr>
                        <w:t>文章题目</w:t>
                      </w:r>
                      <w:r w:rsidRPr="007F2AC1">
                        <w:rPr>
                          <w:rFonts w:hint="eastAsia"/>
                          <w:color w:val="FF0000"/>
                          <w:sz w:val="18"/>
                          <w:szCs w:val="21"/>
                        </w:rPr>
                        <w:t>[J].</w:t>
                      </w:r>
                      <w:r w:rsidRPr="007F2AC1">
                        <w:rPr>
                          <w:rFonts w:hint="eastAsia"/>
                          <w:color w:val="FF0000"/>
                          <w:sz w:val="18"/>
                          <w:szCs w:val="21"/>
                        </w:rPr>
                        <w:t>期刊名（外文可缩写）</w:t>
                      </w:r>
                      <w:r w:rsidRPr="007F2AC1">
                        <w:rPr>
                          <w:rFonts w:hint="eastAsia"/>
                          <w:color w:val="FF0000"/>
                          <w:sz w:val="18"/>
                          <w:szCs w:val="21"/>
                        </w:rPr>
                        <w:t>.</w:t>
                      </w:r>
                      <w:r w:rsidRPr="007F2AC1">
                        <w:rPr>
                          <w:rFonts w:hint="eastAsia"/>
                          <w:color w:val="FF0000"/>
                          <w:sz w:val="18"/>
                          <w:szCs w:val="21"/>
                        </w:rPr>
                        <w:t>年份（卷号</w:t>
                      </w:r>
                      <w:r w:rsidRPr="007F2AC1">
                        <w:rPr>
                          <w:rFonts w:hint="eastAsia"/>
                          <w:color w:val="FF0000"/>
                          <w:sz w:val="18"/>
                          <w:szCs w:val="21"/>
                        </w:rPr>
                        <w:t>.</w:t>
                      </w:r>
                      <w:r w:rsidRPr="007F2AC1">
                        <w:rPr>
                          <w:rFonts w:hint="eastAsia"/>
                          <w:color w:val="FF0000"/>
                          <w:sz w:val="18"/>
                          <w:szCs w:val="21"/>
                        </w:rPr>
                        <w:t>期号）</w:t>
                      </w:r>
                    </w:p>
                    <w:p w:rsidR="009045AA" w:rsidRPr="007F2AC1" w:rsidRDefault="009045AA" w:rsidP="009045AA"/>
                  </w:txbxContent>
                </v:textbox>
              </v:shape>
            </w:pict>
          </mc:Fallback>
        </mc:AlternateContent>
      </w:r>
      <w:r w:rsidRPr="00F07B76">
        <w:rPr>
          <w:rFonts w:ascii="宋体" w:hAnsi="宋体" w:hint="eastAsia"/>
        </w:rPr>
        <w:t>[1]陈昊.为学生创造良好的家庭教育环境[J].江西教育.2002（3）</w:t>
      </w:r>
    </w:p>
    <w:p w:rsidR="009045AA" w:rsidRPr="00F07B76" w:rsidRDefault="009045AA" w:rsidP="009045AA">
      <w:pPr>
        <w:spacing w:line="360" w:lineRule="auto"/>
        <w:rPr>
          <w:rFonts w:ascii="宋体" w:hAnsi="宋体"/>
        </w:rPr>
      </w:pPr>
      <w:r>
        <w:rPr>
          <w:noProof/>
          <w:sz w:val="24"/>
        </w:rPr>
        <mc:AlternateContent>
          <mc:Choice Requires="wps">
            <w:drawing>
              <wp:anchor distT="0" distB="0" distL="114300" distR="114300" simplePos="0" relativeHeight="251666432" behindDoc="0" locked="0" layoutInCell="1" allowOverlap="1" wp14:anchorId="374D6D03" wp14:editId="305BEA20">
                <wp:simplePos x="0" y="0"/>
                <wp:positionH relativeFrom="column">
                  <wp:posOffset>-1019175</wp:posOffset>
                </wp:positionH>
                <wp:positionV relativeFrom="paragraph">
                  <wp:posOffset>38100</wp:posOffset>
                </wp:positionV>
                <wp:extent cx="895350" cy="310515"/>
                <wp:effectExtent l="9525" t="11430" r="323850" b="201930"/>
                <wp:wrapNone/>
                <wp:docPr id="4" name="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310515"/>
                        </a:xfrm>
                        <a:prstGeom prst="wedgeRectCallout">
                          <a:avLst>
                            <a:gd name="adj1" fmla="val 77870"/>
                            <a:gd name="adj2" fmla="val 105421"/>
                          </a:avLst>
                        </a:prstGeom>
                        <a:solidFill>
                          <a:srgbClr val="FFFFFF"/>
                        </a:solidFill>
                        <a:ln w="9525">
                          <a:solidFill>
                            <a:srgbClr val="FF0000"/>
                          </a:solidFill>
                          <a:miter lim="800000"/>
                          <a:headEnd/>
                          <a:tailEnd/>
                        </a:ln>
                      </wps:spPr>
                      <wps:txbx>
                        <w:txbxContent>
                          <w:p w:rsidR="009045AA" w:rsidRPr="005B7B85" w:rsidRDefault="009045AA" w:rsidP="009045AA">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4" o:spid="_x0000_s1046" type="#_x0000_t61" style="position:absolute;left:0;text-align:left;margin-left:-80.25pt;margin-top:3pt;width:7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" adj="27620,33571" strokecolor="red">
                <v:textbox>
                  <w:txbxContent>
                    <w:p w:rsidR="009045AA" w:rsidRPr="005B7B85" w:rsidRDefault="009045AA" w:rsidP="009045AA">
                      <w:pPr>
                        <w:rPr>
                          <w:color w:val="FF0000"/>
                          <w:sz w:val="18"/>
                          <w:szCs w:val="21"/>
                        </w:rPr>
                      </w:pPr>
                      <w:r>
                        <w:rPr>
                          <w:rFonts w:hint="eastAsia"/>
                          <w:color w:val="FF0000"/>
                          <w:sz w:val="18"/>
                          <w:szCs w:val="21"/>
                        </w:rPr>
                        <w:t>宋体，</w:t>
                      </w:r>
                      <w:r>
                        <w:rPr>
                          <w:rFonts w:hint="eastAsia"/>
                          <w:color w:val="FF0000"/>
                          <w:sz w:val="18"/>
                          <w:szCs w:val="21"/>
                        </w:rPr>
                        <w:t>5</w:t>
                      </w:r>
                      <w:r>
                        <w:rPr>
                          <w:rFonts w:hint="eastAsia"/>
                          <w:color w:val="FF0000"/>
                          <w:sz w:val="18"/>
                          <w:szCs w:val="21"/>
                        </w:rPr>
                        <w:t>号</w:t>
                      </w:r>
                      <w:r>
                        <w:rPr>
                          <w:rFonts w:hint="eastAsia"/>
                          <w:color w:val="FF0000"/>
                          <w:sz w:val="18"/>
                          <w:szCs w:val="21"/>
                        </w:rPr>
                        <w:t xml:space="preserve"> </w:t>
                      </w:r>
                    </w:p>
                  </w:txbxContent>
                </v:textbox>
              </v:shape>
            </w:pict>
          </mc:Fallback>
        </mc:AlternateContent>
      </w:r>
      <w:r w:rsidRPr="00F07B76">
        <w:rPr>
          <w:rFonts w:ascii="宋体" w:hAnsi="宋体" w:hint="eastAsia"/>
        </w:rPr>
        <w:t>[2]赵忠心.家庭教育学[M].哈尔滨.黑龙江少年儿童出版社，1998年版</w:t>
      </w:r>
    </w:p>
    <w:p w:rsidR="009045AA" w:rsidRPr="00F07B76" w:rsidRDefault="009045AA" w:rsidP="009045AA">
      <w:pPr>
        <w:spacing w:line="360" w:lineRule="auto"/>
        <w:rPr>
          <w:rFonts w:ascii="宋体" w:hAnsi="宋体"/>
        </w:rPr>
      </w:pPr>
      <w:r w:rsidRPr="00F07B76">
        <w:rPr>
          <w:rFonts w:ascii="宋体" w:hAnsi="宋体" w:hint="eastAsia"/>
        </w:rPr>
        <w:t>[3]</w:t>
      </w:r>
      <w:r w:rsidRPr="00F07B76">
        <w:rPr>
          <w:rFonts w:ascii="宋体" w:hAnsi="宋体"/>
        </w:rPr>
        <w:t xml:space="preserve">Johnson C A, Harlow G E. Guatemala </w:t>
      </w:r>
      <w:proofErr w:type="spellStart"/>
      <w:r w:rsidRPr="00F07B76">
        <w:rPr>
          <w:rFonts w:ascii="宋体" w:hAnsi="宋体"/>
        </w:rPr>
        <w:t>jadeitites</w:t>
      </w:r>
      <w:proofErr w:type="spellEnd"/>
      <w:r w:rsidRPr="00F07B76">
        <w:rPr>
          <w:rFonts w:ascii="宋体" w:hAnsi="宋体"/>
        </w:rPr>
        <w:t xml:space="preserve"> and </w:t>
      </w:r>
      <w:proofErr w:type="spellStart"/>
      <w:r w:rsidRPr="00F07B76">
        <w:rPr>
          <w:rFonts w:ascii="宋体" w:hAnsi="宋体"/>
        </w:rPr>
        <w:t>albitites</w:t>
      </w:r>
      <w:proofErr w:type="spellEnd"/>
    </w:p>
    <w:p w:rsidR="009045AA" w:rsidRPr="00F07B76" w:rsidRDefault="009045AA" w:rsidP="009045AA">
      <w:pPr>
        <w:spacing w:line="360" w:lineRule="auto"/>
        <w:rPr>
          <w:rFonts w:ascii="宋体" w:hAnsi="宋体"/>
        </w:rPr>
      </w:pPr>
      <w:proofErr w:type="gramStart"/>
      <w:r w:rsidRPr="00F07B76">
        <w:rPr>
          <w:rFonts w:ascii="宋体" w:hAnsi="宋体"/>
        </w:rPr>
        <w:t>were</w:t>
      </w:r>
      <w:proofErr w:type="gramEnd"/>
      <w:r w:rsidRPr="00F07B76">
        <w:rPr>
          <w:rFonts w:ascii="宋体" w:hAnsi="宋体"/>
        </w:rPr>
        <w:t xml:space="preserve"> formed by deuterium-rich </w:t>
      </w:r>
      <w:proofErr w:type="spellStart"/>
      <w:r w:rsidRPr="00F07B76">
        <w:rPr>
          <w:rFonts w:ascii="宋体" w:hAnsi="宋体"/>
        </w:rPr>
        <w:t>serpentinizing</w:t>
      </w:r>
      <w:proofErr w:type="spellEnd"/>
      <w:r w:rsidRPr="00F07B76">
        <w:rPr>
          <w:rFonts w:ascii="宋体" w:hAnsi="宋体"/>
        </w:rPr>
        <w:t xml:space="preserve"> fluids deep</w:t>
      </w:r>
    </w:p>
    <w:p w:rsidR="009045AA" w:rsidRPr="00F07B76" w:rsidRDefault="009045AA" w:rsidP="009045AA">
      <w:pPr>
        <w:spacing w:line="360" w:lineRule="auto"/>
        <w:rPr>
          <w:rFonts w:ascii="宋体" w:hAnsi="宋体"/>
        </w:rPr>
      </w:pPr>
      <w:proofErr w:type="gramStart"/>
      <w:r w:rsidRPr="00F07B76">
        <w:rPr>
          <w:rFonts w:ascii="宋体" w:hAnsi="宋体"/>
        </w:rPr>
        <w:t>within</w:t>
      </w:r>
      <w:proofErr w:type="gramEnd"/>
      <w:r w:rsidRPr="00F07B76">
        <w:rPr>
          <w:rFonts w:ascii="宋体" w:hAnsi="宋体"/>
        </w:rPr>
        <w:t xml:space="preserve"> a subduction channel [J]. Geology, 1999, 27(7): 629</w:t>
      </w:r>
    </w:p>
    <w:p w:rsidR="009045AA" w:rsidRDefault="009045AA" w:rsidP="009045AA">
      <w:pPr>
        <w:spacing w:line="360" w:lineRule="auto"/>
        <w:rPr>
          <w:rFonts w:ascii="宋体" w:hAnsi="宋体"/>
        </w:rPr>
      </w:pPr>
      <w:r w:rsidRPr="00F07B76">
        <w:rPr>
          <w:rFonts w:ascii="宋体" w:hAnsi="宋体" w:hint="eastAsia"/>
        </w:rPr>
        <w:t>……</w:t>
      </w:r>
    </w:p>
    <w:p w:rsidR="009045AA" w:rsidRPr="00F07B76" w:rsidRDefault="009045AA" w:rsidP="009045AA">
      <w:pPr>
        <w:spacing w:line="360" w:lineRule="auto"/>
        <w:jc w:val="center"/>
        <w:rPr>
          <w:rFonts w:ascii="黑体" w:eastAsia="黑体" w:hAnsi="黑体"/>
          <w:color w:val="000000"/>
          <w:spacing w:val="20"/>
          <w:kern w:val="0"/>
          <w:sz w:val="32"/>
          <w:szCs w:val="32"/>
        </w:rPr>
      </w:pPr>
      <w:r>
        <w:rPr>
          <w:rFonts w:ascii="黑体" w:eastAsia="黑体" w:hAnsi="黑体" w:hint="eastAsia"/>
          <w:noProof/>
          <w:color w:val="000000"/>
          <w:spacing w:val="20"/>
          <w:kern w:val="0"/>
          <w:sz w:val="32"/>
          <w:szCs w:val="32"/>
        </w:rPr>
        <mc:AlternateContent>
          <mc:Choice Requires="wps">
            <w:drawing>
              <wp:anchor distT="0" distB="0" distL="114300" distR="114300" simplePos="0" relativeHeight="251682816" behindDoc="0" locked="0" layoutInCell="1" allowOverlap="1" wp14:anchorId="0BF27BE2" wp14:editId="70873EC7">
                <wp:simplePos x="0" y="0"/>
                <wp:positionH relativeFrom="column">
                  <wp:posOffset>3771900</wp:posOffset>
                </wp:positionH>
                <wp:positionV relativeFrom="paragraph">
                  <wp:posOffset>0</wp:posOffset>
                </wp:positionV>
                <wp:extent cx="1019175" cy="377190"/>
                <wp:effectExtent l="561975" t="13335" r="9525" b="9525"/>
                <wp:wrapNone/>
                <wp:docPr id="7" name="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377190"/>
                        </a:xfrm>
                        <a:prstGeom prst="wedgeRectCallout">
                          <a:avLst>
                            <a:gd name="adj1" fmla="val -99407"/>
                            <a:gd name="adj2" fmla="val 5389"/>
                          </a:avLst>
                        </a:prstGeom>
                        <a:solidFill>
                          <a:srgbClr val="FFFFFF"/>
                        </a:solidFill>
                        <a:ln w="9525">
                          <a:solidFill>
                            <a:srgbClr val="FF0000"/>
                          </a:solidFill>
                          <a:miter lim="800000"/>
                          <a:headEnd/>
                          <a:tailEnd/>
                        </a:ln>
                      </wps:spPr>
                      <wps:txb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9045AA" w:rsidRPr="00524CBE" w:rsidRDefault="009045AA" w:rsidP="009045AA">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7" o:spid="_x0000_s1047" type="#_x0000_t61" style="position:absolute;left:0;text-align:left;margin-left:297pt;margin-top:0;width:80.25pt;height:2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" adj="-10672,11964" strokecolor="red">
                <v:textbo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w:t>
                      </w:r>
                    </w:p>
                    <w:p w:rsidR="009045AA" w:rsidRPr="00524CBE" w:rsidRDefault="009045AA" w:rsidP="009045AA">
                      <w:pPr>
                        <w:rPr>
                          <w:szCs w:val="21"/>
                        </w:rPr>
                      </w:pPr>
                    </w:p>
                  </w:txbxContent>
                </v:textbox>
              </v:shape>
            </w:pict>
          </mc:Fallback>
        </mc:AlternateContent>
      </w:r>
      <w:r w:rsidRPr="00F07B76">
        <w:rPr>
          <w:rFonts w:ascii="黑体" w:eastAsia="黑体" w:hAnsi="黑体" w:hint="eastAsia"/>
          <w:color w:val="000000"/>
          <w:spacing w:val="20"/>
          <w:kern w:val="0"/>
          <w:sz w:val="32"/>
          <w:szCs w:val="32"/>
        </w:rPr>
        <w:t>附  录</w:t>
      </w:r>
    </w:p>
    <w:p w:rsidR="009045AA" w:rsidRPr="00F07B76" w:rsidRDefault="009045AA" w:rsidP="009045AA">
      <w:pPr>
        <w:spacing w:line="360" w:lineRule="auto"/>
        <w:ind w:firstLineChars="240" w:firstLine="576"/>
        <w:rPr>
          <w:rFonts w:ascii="宋体" w:hAnsi="宋体"/>
          <w:sz w:val="24"/>
        </w:rPr>
      </w:pPr>
      <w:r w:rsidRPr="00F07B76">
        <w:rPr>
          <w:rFonts w:ascii="宋体" w:hAnsi="宋体" w:hint="eastAsia"/>
          <w:sz w:val="24"/>
        </w:rPr>
        <w:t>×××××××××××××，××××××××××××××××××   ××××××××××××××。×××××××××××××××××××××××××××××××××。</w:t>
      </w:r>
    </w:p>
    <w:p w:rsidR="009045AA" w:rsidRPr="00F07B76" w:rsidRDefault="009045AA" w:rsidP="009045AA">
      <w:pPr>
        <w:spacing w:line="360" w:lineRule="auto"/>
        <w:rPr>
          <w:rFonts w:ascii="宋体" w:hAnsi="宋体"/>
        </w:rPr>
      </w:pPr>
    </w:p>
    <w:p w:rsidR="009045AA" w:rsidRPr="00F07B76" w:rsidRDefault="009045AA" w:rsidP="009045AA">
      <w:pPr>
        <w:spacing w:line="360" w:lineRule="auto"/>
        <w:rPr>
          <w:rFonts w:ascii="宋体" w:hAnsi="宋体"/>
        </w:rPr>
      </w:pPr>
    </w:p>
    <w:p w:rsidR="009045AA" w:rsidRPr="00F07B76" w:rsidRDefault="009045AA" w:rsidP="009045AA">
      <w:pPr>
        <w:jc w:val="center"/>
        <w:rPr>
          <w:rFonts w:ascii="宋体" w:hAnsi="宋体" w:cs="宋体"/>
          <w:b/>
          <w:kern w:val="0"/>
          <w:sz w:val="24"/>
        </w:rPr>
      </w:pPr>
      <w:r>
        <w:rPr>
          <w:rFonts w:ascii="宋体" w:hAnsi="宋体" w:cs="宋体" w:hint="eastAsia"/>
          <w:b/>
          <w:noProof/>
          <w:kern w:val="0"/>
          <w:sz w:val="24"/>
        </w:rPr>
        <mc:AlternateContent>
          <mc:Choice Requires="wps">
            <w:drawing>
              <wp:anchor distT="0" distB="0" distL="114300" distR="114300" simplePos="0" relativeHeight="251676672" behindDoc="0" locked="0" layoutInCell="1" allowOverlap="1" wp14:anchorId="467DEF64" wp14:editId="6855B65B">
                <wp:simplePos x="0" y="0"/>
                <wp:positionH relativeFrom="column">
                  <wp:posOffset>3657600</wp:posOffset>
                </wp:positionH>
                <wp:positionV relativeFrom="paragraph">
                  <wp:posOffset>-99060</wp:posOffset>
                </wp:positionV>
                <wp:extent cx="1562100" cy="302895"/>
                <wp:effectExtent l="666750" t="9525" r="9525" b="30480"/>
                <wp:wrapNone/>
                <wp:docPr id="2" name="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02895"/>
                        </a:xfrm>
                        <a:prstGeom prst="wedgeRectCallout">
                          <a:avLst>
                            <a:gd name="adj1" fmla="val -87194"/>
                            <a:gd name="adj2" fmla="val 53565"/>
                          </a:avLst>
                        </a:prstGeom>
                        <a:solidFill>
                          <a:srgbClr val="FFFFFF"/>
                        </a:solidFill>
                        <a:ln w="9525">
                          <a:solidFill>
                            <a:srgbClr val="FF0000"/>
                          </a:solidFill>
                          <a:miter lim="800000"/>
                          <a:headEnd/>
                          <a:tailEnd/>
                        </a:ln>
                      </wps:spPr>
                      <wps:txb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2" o:spid="_x0000_s1048" type="#_x0000_t61" style="position:absolute;left:0;text-align:left;margin-left:4in;margin-top:-7.8pt;width:123pt;height:23.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" adj="-8034,22370" strokecolor="red">
                <v:textbox>
                  <w:txbxContent>
                    <w:p w:rsidR="009045AA" w:rsidRPr="00DF2E30" w:rsidRDefault="009045AA" w:rsidP="009045AA">
                      <w:pPr>
                        <w:jc w:val="center"/>
                        <w:rPr>
                          <w:color w:val="FF0000"/>
                          <w:sz w:val="18"/>
                          <w:szCs w:val="21"/>
                        </w:rPr>
                      </w:pPr>
                      <w:r w:rsidRPr="00DF2E30">
                        <w:rPr>
                          <w:rFonts w:hint="eastAsia"/>
                          <w:color w:val="FF0000"/>
                          <w:sz w:val="18"/>
                          <w:szCs w:val="21"/>
                        </w:rPr>
                        <w:t>黑</w:t>
                      </w:r>
                      <w:r>
                        <w:rPr>
                          <w:rFonts w:hint="eastAsia"/>
                          <w:color w:val="FF0000"/>
                          <w:sz w:val="18"/>
                          <w:szCs w:val="21"/>
                        </w:rPr>
                        <w:t>体三</w:t>
                      </w:r>
                      <w:r w:rsidRPr="00DF2E30">
                        <w:rPr>
                          <w:rFonts w:hint="eastAsia"/>
                          <w:color w:val="FF0000"/>
                          <w:sz w:val="18"/>
                          <w:szCs w:val="21"/>
                        </w:rPr>
                        <w:t>号</w:t>
                      </w:r>
                      <w:r>
                        <w:rPr>
                          <w:rFonts w:hint="eastAsia"/>
                          <w:color w:val="FF0000"/>
                          <w:sz w:val="18"/>
                          <w:szCs w:val="21"/>
                        </w:rPr>
                        <w:t>，居中，上空一行</w:t>
                      </w:r>
                    </w:p>
                  </w:txbxContent>
                </v:textbox>
              </v:shape>
            </w:pict>
          </mc:Fallback>
        </mc:AlternateContent>
      </w:r>
      <w:r w:rsidRPr="00F07B76">
        <w:rPr>
          <w:rFonts w:ascii="宋体" w:hAnsi="宋体" w:cs="宋体" w:hint="eastAsia"/>
          <w:b/>
          <w:kern w:val="0"/>
          <w:sz w:val="32"/>
          <w:szCs w:val="32"/>
        </w:rPr>
        <w:t>致  谢</w:t>
      </w:r>
    </w:p>
    <w:p w:rsidR="009045AA" w:rsidRPr="00F07B76" w:rsidRDefault="009045AA" w:rsidP="009045AA">
      <w:r>
        <w:rPr>
          <w:rFonts w:ascii="宋体" w:hAnsi="宋体" w:hint="eastAsia"/>
          <w:noProof/>
          <w:sz w:val="24"/>
        </w:rPr>
        <mc:AlternateContent>
          <mc:Choice Requires="wps">
            <w:drawing>
              <wp:anchor distT="0" distB="0" distL="114300" distR="114300" simplePos="0" relativeHeight="251677696" behindDoc="0" locked="0" layoutInCell="1" allowOverlap="1" wp14:anchorId="0F63B7C6" wp14:editId="7F8DDCCD">
                <wp:simplePos x="0" y="0"/>
                <wp:positionH relativeFrom="column">
                  <wp:posOffset>3771900</wp:posOffset>
                </wp:positionH>
                <wp:positionV relativeFrom="paragraph">
                  <wp:posOffset>990600</wp:posOffset>
                </wp:positionV>
                <wp:extent cx="1828800" cy="313690"/>
                <wp:effectExtent l="1905000" t="733425" r="9525" b="10160"/>
                <wp:wrapNone/>
                <wp:docPr id="1" name="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13690"/>
                        </a:xfrm>
                        <a:prstGeom prst="wedgeRectCallout">
                          <a:avLst>
                            <a:gd name="adj1" fmla="val -153819"/>
                            <a:gd name="adj2" fmla="val -264370"/>
                          </a:avLst>
                        </a:prstGeom>
                        <a:solidFill>
                          <a:srgbClr val="FFFFFF"/>
                        </a:solidFill>
                        <a:ln w="9525">
                          <a:solidFill>
                            <a:srgbClr val="FF0000"/>
                          </a:solidFill>
                          <a:miter lim="800000"/>
                          <a:headEnd/>
                          <a:tailEnd/>
                        </a:ln>
                      </wps:spPr>
                      <wps:txbx>
                        <w:txbxContent>
                          <w:p w:rsidR="009045AA" w:rsidRPr="00DF2E30" w:rsidRDefault="009045AA" w:rsidP="009045AA">
                            <w:pPr>
                              <w:jc w:val="center"/>
                              <w:rPr>
                                <w:color w:val="FF0000"/>
                                <w:sz w:val="18"/>
                                <w:szCs w:val="21"/>
                              </w:rPr>
                            </w:pPr>
                            <w:r w:rsidRPr="00DF2E30">
                              <w:rPr>
                                <w:rFonts w:hint="eastAsia"/>
                                <w:color w:val="FF0000"/>
                                <w:sz w:val="18"/>
                                <w:szCs w:val="21"/>
                              </w:rPr>
                              <w:t>宋体，小四号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矩形标注 1" o:spid="_x0000_s1049" type="#_x0000_t61" style="position:absolute;left:0;text-align:left;margin-left:297pt;margin-top:78pt;width:2in;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" adj="-22425,-46304" strokecolor="red">
                <v:textbox>
                  <w:txbxContent>
                    <w:p w:rsidR="009045AA" w:rsidRPr="00DF2E30" w:rsidRDefault="009045AA" w:rsidP="009045AA">
                      <w:pPr>
                        <w:jc w:val="center"/>
                        <w:rPr>
                          <w:color w:val="FF0000"/>
                          <w:sz w:val="18"/>
                          <w:szCs w:val="21"/>
                        </w:rPr>
                      </w:pPr>
                      <w:r w:rsidRPr="00DF2E30">
                        <w:rPr>
                          <w:rFonts w:hint="eastAsia"/>
                          <w:color w:val="FF0000"/>
                          <w:sz w:val="18"/>
                          <w:szCs w:val="21"/>
                        </w:rPr>
                        <w:t>宋体，小四号</w:t>
                      </w:r>
                    </w:p>
                  </w:txbxContent>
                </v:textbox>
              </v:shape>
            </w:pict>
          </mc:Fallback>
        </mc:AlternateContent>
      </w:r>
      <w:r w:rsidRPr="00F07B76">
        <w:rPr>
          <w:rFonts w:ascii="宋体" w:hAnsi="宋体" w:hint="eastAsia"/>
          <w:sz w:val="24"/>
        </w:rPr>
        <w:t xml:space="preserve">    ××××××××××××，××××××××××××××。×××××××××××××××××，××××××××××××，×××××××××××××××××××××××。</w:t>
      </w:r>
    </w:p>
    <w:p w:rsidR="009045AA" w:rsidRPr="00F07B76" w:rsidRDefault="009045AA" w:rsidP="009045AA">
      <w:pPr>
        <w:adjustRightInd w:val="0"/>
        <w:snapToGrid w:val="0"/>
        <w:spacing w:line="360" w:lineRule="auto"/>
        <w:ind w:firstLineChars="200" w:firstLine="560"/>
        <w:rPr>
          <w:rFonts w:eastAsia="仿宋_GB2312"/>
          <w:sz w:val="28"/>
          <w:szCs w:val="28"/>
        </w:rPr>
      </w:pPr>
    </w:p>
    <w:p w:rsidR="009045AA" w:rsidRPr="00F07B76" w:rsidRDefault="009045AA" w:rsidP="009045AA">
      <w:pPr>
        <w:adjustRightInd w:val="0"/>
        <w:snapToGrid w:val="0"/>
        <w:spacing w:line="360" w:lineRule="auto"/>
        <w:ind w:firstLineChars="200" w:firstLine="560"/>
        <w:rPr>
          <w:rFonts w:eastAsia="仿宋_GB2312"/>
          <w:sz w:val="28"/>
          <w:szCs w:val="28"/>
        </w:rPr>
      </w:pPr>
    </w:p>
    <w:p w:rsidR="009045AA" w:rsidRPr="00F07B76" w:rsidRDefault="009045AA" w:rsidP="009045AA">
      <w:pPr>
        <w:adjustRightInd w:val="0"/>
        <w:snapToGrid w:val="0"/>
        <w:spacing w:line="360" w:lineRule="auto"/>
        <w:rPr>
          <w:rFonts w:eastAsia="仿宋_GB2312"/>
          <w:sz w:val="28"/>
          <w:szCs w:val="28"/>
        </w:rPr>
      </w:pPr>
    </w:p>
    <w:p w:rsidR="00B11EA5" w:rsidRPr="009045AA" w:rsidRDefault="009045AA" w:rsidP="009045AA">
      <w:pPr>
        <w:widowControl/>
        <w:jc w:val="left"/>
        <w:rPr>
          <w:rFonts w:eastAsia="仿宋_GB2312"/>
          <w:sz w:val="28"/>
          <w:szCs w:val="28"/>
        </w:rPr>
      </w:pPr>
      <w:r w:rsidRPr="00F07B76">
        <w:rPr>
          <w:rFonts w:ascii="仿宋" w:eastAsia="仿宋" w:hAnsi="仿宋" w:cs="仿宋"/>
          <w:sz w:val="28"/>
          <w:szCs w:val="28"/>
        </w:rPr>
        <w:br w:type="page"/>
      </w:r>
      <w:r w:rsidR="00B11EA5" w:rsidRPr="00B11EA5">
        <w:rPr>
          <w:rFonts w:hint="eastAsia"/>
          <w:bCs/>
          <w:sz w:val="24"/>
        </w:rPr>
        <w:lastRenderedPageBreak/>
        <w:t>范文</w:t>
      </w:r>
      <w:r w:rsidR="00B11EA5" w:rsidRPr="00AB7DA7">
        <w:rPr>
          <w:rFonts w:hint="eastAsia"/>
          <w:b/>
          <w:bCs/>
          <w:sz w:val="24"/>
        </w:rPr>
        <w:t>：</w:t>
      </w:r>
    </w:p>
    <w:p w:rsidR="00B11EA5" w:rsidRPr="00AB7DA7" w:rsidRDefault="00B11EA5" w:rsidP="00B11EA5">
      <w:pPr>
        <w:spacing w:line="360" w:lineRule="auto"/>
        <w:jc w:val="center"/>
        <w:rPr>
          <w:rFonts w:ascii="黑体" w:eastAsia="黑体" w:hAnsi="黑体" w:cs="黑体"/>
          <w:sz w:val="32"/>
          <w:szCs w:val="32"/>
        </w:rPr>
      </w:pPr>
      <w:r w:rsidRPr="00AB7DA7">
        <w:rPr>
          <w:rFonts w:ascii="黑体" w:eastAsia="黑体" w:hAnsi="黑体" w:cs="黑体" w:hint="eastAsia"/>
          <w:sz w:val="32"/>
          <w:szCs w:val="32"/>
        </w:rPr>
        <w:t>西南大学文学院本科就业调查</w:t>
      </w:r>
    </w:p>
    <w:p w:rsidR="00B11EA5" w:rsidRPr="00AB7DA7" w:rsidRDefault="00B11EA5" w:rsidP="00B11EA5">
      <w:pPr>
        <w:spacing w:line="360" w:lineRule="auto"/>
        <w:jc w:val="left"/>
        <w:rPr>
          <w:b/>
          <w:sz w:val="24"/>
        </w:rPr>
      </w:pPr>
    </w:p>
    <w:p w:rsidR="00B11EA5" w:rsidRPr="00AB7DA7" w:rsidRDefault="00B11EA5" w:rsidP="00B11EA5">
      <w:pPr>
        <w:spacing w:line="360" w:lineRule="auto"/>
        <w:jc w:val="left"/>
        <w:rPr>
          <w:sz w:val="24"/>
        </w:rPr>
      </w:pPr>
      <w:r w:rsidRPr="00AB7DA7">
        <w:rPr>
          <w:rFonts w:hint="eastAsia"/>
          <w:b/>
          <w:sz w:val="24"/>
        </w:rPr>
        <w:t>摘要：</w:t>
      </w:r>
      <w:r w:rsidRPr="00AB7DA7">
        <w:rPr>
          <w:rFonts w:hint="eastAsia"/>
          <w:sz w:val="24"/>
        </w:rPr>
        <w:t>随着就业形势的日益严峻，学院、专业的就业情况成为了人们关心的重点。本文对西南大学文学院本科汉语言文学（师范与非师范）、汉语国际教育、戏剧与影视文学四个专业就业情况进行了调查分析，指出了该学院的就业情况中的优势及存在的问题，并提出了一些建议。</w:t>
      </w:r>
    </w:p>
    <w:p w:rsidR="00B11EA5" w:rsidRPr="00AB7DA7" w:rsidRDefault="00B11EA5" w:rsidP="00B11EA5">
      <w:pPr>
        <w:spacing w:line="360" w:lineRule="auto"/>
        <w:jc w:val="left"/>
        <w:rPr>
          <w:sz w:val="24"/>
        </w:rPr>
      </w:pPr>
      <w:r w:rsidRPr="00AB7DA7">
        <w:rPr>
          <w:rFonts w:hint="eastAsia"/>
          <w:b/>
          <w:sz w:val="24"/>
        </w:rPr>
        <w:t>关键词：</w:t>
      </w:r>
      <w:r w:rsidRPr="00AB7DA7">
        <w:rPr>
          <w:rFonts w:hint="eastAsia"/>
          <w:sz w:val="24"/>
        </w:rPr>
        <w:t>西南大学；文学院；就业情况</w:t>
      </w:r>
    </w:p>
    <w:p w:rsidR="00B11EA5" w:rsidRPr="00AB7DA7" w:rsidRDefault="00B11EA5" w:rsidP="00B11EA5">
      <w:pPr>
        <w:spacing w:line="360" w:lineRule="auto"/>
        <w:ind w:firstLineChars="200" w:firstLine="480"/>
        <w:jc w:val="left"/>
        <w:rPr>
          <w:sz w:val="24"/>
        </w:rPr>
      </w:pPr>
    </w:p>
    <w:p w:rsidR="00B11EA5" w:rsidRPr="00AB7DA7" w:rsidRDefault="00B11EA5" w:rsidP="00B11EA5">
      <w:pPr>
        <w:spacing w:line="360" w:lineRule="auto"/>
        <w:ind w:firstLineChars="200" w:firstLine="480"/>
        <w:jc w:val="left"/>
        <w:rPr>
          <w:sz w:val="24"/>
        </w:rPr>
      </w:pPr>
      <w:r w:rsidRPr="00AB7DA7">
        <w:rPr>
          <w:rFonts w:hint="eastAsia"/>
          <w:sz w:val="24"/>
        </w:rPr>
        <w:t>随着我国教育水平的日益提高，大学生的数量也在不断地增加，随之而来的是严峻的就业形势。调查学院的就业方向、就业水平成为了专业水平、学院综合水平评估的重要标准；同时，也可为未毕业的同学提供相应的参考标准。无论是从学院管理的角度，还是从学生个人学习的角度，都具有相当重要的意义。</w:t>
      </w:r>
    </w:p>
    <w:p w:rsidR="00B11EA5" w:rsidRPr="00AB7DA7" w:rsidRDefault="00B11EA5" w:rsidP="00B11EA5">
      <w:pPr>
        <w:spacing w:line="360" w:lineRule="auto"/>
        <w:ind w:firstLineChars="200" w:firstLine="480"/>
        <w:jc w:val="left"/>
        <w:rPr>
          <w:sz w:val="24"/>
        </w:rPr>
      </w:pPr>
      <w:r w:rsidRPr="00AB7DA7">
        <w:rPr>
          <w:rFonts w:hint="eastAsia"/>
          <w:sz w:val="24"/>
        </w:rPr>
        <w:t>西南大学文学院的前身是西南师范学院中文系，</w:t>
      </w:r>
      <w:r w:rsidRPr="00AB7DA7">
        <w:rPr>
          <w:rFonts w:hint="eastAsia"/>
          <w:sz w:val="24"/>
        </w:rPr>
        <w:t>1950</w:t>
      </w:r>
      <w:r w:rsidRPr="00AB7DA7">
        <w:rPr>
          <w:rFonts w:hint="eastAsia"/>
          <w:sz w:val="24"/>
        </w:rPr>
        <w:t>年</w:t>
      </w:r>
      <w:r w:rsidRPr="00AB7DA7">
        <w:rPr>
          <w:rFonts w:hint="eastAsia"/>
          <w:sz w:val="24"/>
        </w:rPr>
        <w:t>10</w:t>
      </w:r>
      <w:r w:rsidRPr="00AB7DA7">
        <w:rPr>
          <w:rFonts w:hint="eastAsia"/>
          <w:sz w:val="24"/>
        </w:rPr>
        <w:t>月，国立女子师范学院与四川省立教育学院合并为西南师范学院，两个学院的国文系随之合并为中国语言文学系，简称中文系。</w:t>
      </w:r>
      <w:r w:rsidRPr="00AB7DA7">
        <w:rPr>
          <w:rFonts w:hint="eastAsia"/>
          <w:sz w:val="24"/>
        </w:rPr>
        <w:t>1952</w:t>
      </w:r>
      <w:r w:rsidRPr="00AB7DA7">
        <w:rPr>
          <w:rFonts w:hint="eastAsia"/>
          <w:sz w:val="24"/>
        </w:rPr>
        <w:t>年全国高等学校进行院系调整，重庆大学中文系并入西南师范学院中文系。</w:t>
      </w:r>
      <w:r w:rsidRPr="00AB7DA7">
        <w:rPr>
          <w:rFonts w:hint="eastAsia"/>
          <w:sz w:val="24"/>
        </w:rPr>
        <w:t>1956</w:t>
      </w:r>
      <w:r w:rsidRPr="00AB7DA7">
        <w:rPr>
          <w:rFonts w:hint="eastAsia"/>
          <w:sz w:val="24"/>
        </w:rPr>
        <w:t>年更名为汉语言文学系，</w:t>
      </w:r>
      <w:r w:rsidRPr="00AB7DA7">
        <w:rPr>
          <w:rFonts w:hint="eastAsia"/>
          <w:sz w:val="24"/>
        </w:rPr>
        <w:t>2003</w:t>
      </w:r>
      <w:r w:rsidRPr="00AB7DA7">
        <w:rPr>
          <w:rFonts w:hint="eastAsia"/>
          <w:sz w:val="24"/>
        </w:rPr>
        <w:t>年</w:t>
      </w:r>
      <w:r w:rsidRPr="00AB7DA7">
        <w:rPr>
          <w:rFonts w:hint="eastAsia"/>
          <w:sz w:val="24"/>
        </w:rPr>
        <w:t>7</w:t>
      </w:r>
      <w:r w:rsidRPr="00AB7DA7">
        <w:rPr>
          <w:rFonts w:hint="eastAsia"/>
          <w:sz w:val="24"/>
        </w:rPr>
        <w:t>月成立文学院。</w:t>
      </w:r>
      <w:r w:rsidRPr="00AB7DA7">
        <w:rPr>
          <w:rFonts w:hint="eastAsia"/>
          <w:sz w:val="24"/>
        </w:rPr>
        <w:t>2005</w:t>
      </w:r>
      <w:r w:rsidRPr="00AB7DA7">
        <w:rPr>
          <w:rFonts w:hint="eastAsia"/>
          <w:sz w:val="24"/>
        </w:rPr>
        <w:t>年</w:t>
      </w:r>
      <w:r w:rsidRPr="00AB7DA7">
        <w:rPr>
          <w:rFonts w:hint="eastAsia"/>
          <w:sz w:val="24"/>
        </w:rPr>
        <w:t>7</w:t>
      </w:r>
      <w:r w:rsidRPr="00AB7DA7">
        <w:rPr>
          <w:rFonts w:hint="eastAsia"/>
          <w:sz w:val="24"/>
        </w:rPr>
        <w:t>月，西南师范大学与西南农业大学合并组建西南大学，伴随着西南大学的诞生，西南师范大学文学院更名为西南大学文学院。西南大学文学院本科专业设置三个方向，四个专业，即汉语言文学（分师范和非师范）、汉语国际教育、戏剧影视文学。</w:t>
      </w:r>
    </w:p>
    <w:p w:rsidR="00B11EA5" w:rsidRPr="00AB7DA7" w:rsidRDefault="00B11EA5" w:rsidP="00B11EA5">
      <w:pPr>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一、就业压力</w:t>
      </w:r>
    </w:p>
    <w:p w:rsidR="00B11EA5" w:rsidRPr="00AB7DA7" w:rsidRDefault="00B11EA5" w:rsidP="00B11EA5">
      <w:pPr>
        <w:spacing w:line="360" w:lineRule="auto"/>
        <w:ind w:firstLineChars="200" w:firstLine="480"/>
        <w:jc w:val="left"/>
        <w:rPr>
          <w:sz w:val="24"/>
        </w:rPr>
      </w:pPr>
      <w:r w:rsidRPr="00AB7DA7">
        <w:rPr>
          <w:rFonts w:hint="eastAsia"/>
          <w:sz w:val="24"/>
        </w:rPr>
        <w:t>目前文学院毕业生的就业压力来自于多个方面：一是由于该学院从属于文史类，且有两个师范类专业，文学院的女性学生占据的比例较大，在求职过程中不具备明显优势。二是学院下设专业本身的替代性比较强，缺乏独有的专业技能壁垒。尤其是汉语言文学（非师范）专业，在教育体系中，不具备与该专业师范类同学竞争的优势；在非教育体系中，不具备能够量化显现的专业技能水平，如证书、等级等。三是就业市场中对于文字工作这类不具备强烈专业性的工作岗位虽然需求量较大，但并未能提供相应的薪酬水平，与毕业生的心理预期有一定差距。</w:t>
      </w:r>
      <w:r w:rsidRPr="00AB7DA7">
        <w:rPr>
          <w:rFonts w:hint="eastAsia"/>
          <w:sz w:val="24"/>
        </w:rPr>
        <w:lastRenderedPageBreak/>
        <w:t>加之近年就业形势严峻，故该学院的本科毕业生就业压力也较大。但通过对该学院</w:t>
      </w:r>
      <w:r w:rsidRPr="00AB7DA7">
        <w:rPr>
          <w:rFonts w:hint="eastAsia"/>
          <w:sz w:val="24"/>
        </w:rPr>
        <w:t>2013</w:t>
      </w:r>
      <w:r w:rsidRPr="00AB7DA7">
        <w:rPr>
          <w:rFonts w:hint="eastAsia"/>
          <w:sz w:val="24"/>
        </w:rPr>
        <w:t>级本科毕业生就业情况的调查来看，文学院仍保持了较高的就业率。</w:t>
      </w:r>
    </w:p>
    <w:p w:rsidR="00B11EA5" w:rsidRPr="00AB7DA7" w:rsidRDefault="00B11EA5" w:rsidP="00B11EA5">
      <w:pPr>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二、就业现状</w:t>
      </w:r>
    </w:p>
    <w:p w:rsidR="00B11EA5" w:rsidRPr="00AB7DA7" w:rsidRDefault="00B11EA5" w:rsidP="00B11EA5">
      <w:pPr>
        <w:spacing w:line="360" w:lineRule="auto"/>
        <w:ind w:firstLineChars="200" w:firstLine="480"/>
        <w:jc w:val="left"/>
        <w:rPr>
          <w:sz w:val="24"/>
        </w:rPr>
      </w:pPr>
      <w:r w:rsidRPr="00AB7DA7">
        <w:rPr>
          <w:rFonts w:hint="eastAsia"/>
          <w:sz w:val="24"/>
        </w:rPr>
        <w:t>近年来，西南大学文学院就业率稳居</w:t>
      </w:r>
      <w:r w:rsidRPr="00AB7DA7">
        <w:rPr>
          <w:rFonts w:hint="eastAsia"/>
          <w:sz w:val="24"/>
        </w:rPr>
        <w:t>90%</w:t>
      </w:r>
      <w:r w:rsidRPr="00AB7DA7">
        <w:rPr>
          <w:rFonts w:hint="eastAsia"/>
          <w:sz w:val="24"/>
        </w:rPr>
        <w:t>以上，近八成的本科毕业生仍是从事教育相关行业工作，但不同专业的就业方向也有所差异。</w:t>
      </w:r>
    </w:p>
    <w:p w:rsidR="00B11EA5" w:rsidRPr="00AB7DA7" w:rsidRDefault="00B11EA5" w:rsidP="00B11EA5">
      <w:pPr>
        <w:spacing w:line="360" w:lineRule="auto"/>
        <w:ind w:firstLineChars="200" w:firstLine="480"/>
        <w:jc w:val="left"/>
        <w:rPr>
          <w:sz w:val="24"/>
        </w:rPr>
      </w:pPr>
      <w:r w:rsidRPr="00AB7DA7">
        <w:rPr>
          <w:rFonts w:hint="eastAsia"/>
          <w:sz w:val="24"/>
        </w:rPr>
        <w:t>汉语言文学专业（师范类）的就业率为</w:t>
      </w:r>
      <w:r w:rsidRPr="00AB7DA7">
        <w:rPr>
          <w:rFonts w:hint="eastAsia"/>
          <w:sz w:val="24"/>
        </w:rPr>
        <w:t>100%</w:t>
      </w:r>
      <w:r w:rsidRPr="00AB7DA7">
        <w:rPr>
          <w:rFonts w:hint="eastAsia"/>
          <w:sz w:val="24"/>
        </w:rPr>
        <w:t>，根据西南大学文学院的培养计划，该专业本科生于大三学年将到重庆市各中小学参与教师工作实习，在实习期间获得丰富的工作经验，通过与学生与经验丰富的资深骨干教师的交流，提高个人的教学技能与教学水平。因此，该专业本科生往往能于毕业时顺利地与有意向的中小学签订工作协议。</w:t>
      </w:r>
    </w:p>
    <w:p w:rsidR="00B11EA5" w:rsidRPr="00AB7DA7" w:rsidRDefault="00B11EA5" w:rsidP="00B11EA5">
      <w:pPr>
        <w:spacing w:line="360" w:lineRule="auto"/>
        <w:ind w:firstLineChars="200" w:firstLine="480"/>
        <w:jc w:val="left"/>
        <w:rPr>
          <w:sz w:val="24"/>
        </w:rPr>
      </w:pPr>
      <w:r w:rsidRPr="00AB7DA7">
        <w:rPr>
          <w:rFonts w:hint="eastAsia"/>
          <w:sz w:val="24"/>
        </w:rPr>
        <w:t>汉语言文学（非师范）、汉语国际教育、戏剧影视文学这三个专业的本科毕业生，除去部分任教于中小学之外，也有从事教育机构任教工作的。汉语国际教育专业部分毕业生具有较为明确的专业性与不可替代性，可以选择发挥专业特色，任教于各国孔子学院，文学院与泰国孔敬大学因“</w:t>
      </w:r>
      <w:r w:rsidRPr="00AB7DA7">
        <w:rPr>
          <w:rFonts w:hint="eastAsia"/>
          <w:sz w:val="24"/>
        </w:rPr>
        <w:t>2+2</w:t>
      </w:r>
      <w:r w:rsidRPr="00AB7DA7">
        <w:rPr>
          <w:rFonts w:hint="eastAsia"/>
          <w:sz w:val="24"/>
        </w:rPr>
        <w:t>”项目交流合作较多，因此文学院汉语国际教育专业学生在选择国外工作地点时，也以泰国地区为主；戏剧影视文学专业作为西南大学文学院的特色专业，其本科毕业生亦多优秀，具有较高的专业水准与知识水平，选择成为导演、摄影师、编剧者人数亦颇多，其中，许多毕业生导演的电影（微电影）作品，</w:t>
      </w:r>
      <w:proofErr w:type="gramStart"/>
      <w:r w:rsidRPr="00AB7DA7">
        <w:rPr>
          <w:rFonts w:hint="eastAsia"/>
          <w:sz w:val="24"/>
        </w:rPr>
        <w:t>亦完成</w:t>
      </w:r>
      <w:proofErr w:type="gramEnd"/>
      <w:r w:rsidRPr="00AB7DA7">
        <w:rPr>
          <w:rFonts w:hint="eastAsia"/>
          <w:sz w:val="24"/>
        </w:rPr>
        <w:t>了小范围的上映，这为他们的就业带来了较大的优势。当然，这三个专业也有不少学生选择了进行专业提升，进行更深层次的学业学习，即攻读硕士研究生。根据比例，有约</w:t>
      </w:r>
      <w:r w:rsidRPr="00AB7DA7">
        <w:rPr>
          <w:rFonts w:hint="eastAsia"/>
          <w:sz w:val="24"/>
        </w:rPr>
        <w:t>10%</w:t>
      </w:r>
      <w:r w:rsidRPr="00AB7DA7">
        <w:rPr>
          <w:rFonts w:hint="eastAsia"/>
          <w:sz w:val="24"/>
        </w:rPr>
        <w:t>毕业生保送至不同学校的研究生（以本校本学院为主），自考者更是人数颇多。</w:t>
      </w:r>
      <w:r w:rsidRPr="00AB7DA7">
        <w:rPr>
          <w:rFonts w:hint="eastAsia"/>
          <w:sz w:val="24"/>
        </w:rPr>
        <w:t>2013</w:t>
      </w:r>
      <w:r w:rsidRPr="00AB7DA7">
        <w:rPr>
          <w:rFonts w:hint="eastAsia"/>
          <w:sz w:val="24"/>
        </w:rPr>
        <w:t>级本科毕业生考研情况较好，有多名本科毕业生顺利考入北京师范大学、华东师范大学、南开大学等知名</w:t>
      </w:r>
      <w:r w:rsidRPr="00AB7DA7">
        <w:rPr>
          <w:rFonts w:hint="eastAsia"/>
          <w:sz w:val="24"/>
        </w:rPr>
        <w:t>985</w:t>
      </w:r>
      <w:r w:rsidRPr="00AB7DA7">
        <w:rPr>
          <w:rFonts w:hint="eastAsia"/>
          <w:sz w:val="24"/>
        </w:rPr>
        <w:t>工程建设院校。</w:t>
      </w:r>
    </w:p>
    <w:p w:rsidR="00B11EA5" w:rsidRPr="00AB7DA7" w:rsidRDefault="00B11EA5" w:rsidP="00B11EA5">
      <w:pPr>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三、调查结果分析</w:t>
      </w:r>
    </w:p>
    <w:p w:rsidR="00B11EA5" w:rsidRPr="00AB7DA7" w:rsidRDefault="00B11EA5" w:rsidP="00B11EA5">
      <w:pPr>
        <w:spacing w:line="360" w:lineRule="auto"/>
        <w:ind w:firstLineChars="200" w:firstLine="480"/>
        <w:jc w:val="left"/>
        <w:rPr>
          <w:sz w:val="24"/>
        </w:rPr>
      </w:pPr>
      <w:r w:rsidRPr="00AB7DA7">
        <w:rPr>
          <w:rFonts w:hint="eastAsia"/>
          <w:sz w:val="24"/>
        </w:rPr>
        <w:t>虽然文学相关专业的替代性较强，但社会对此专业人才的需求量仍然较大，通过对西南大学文学院本科生就业情况的调查，可以得知，该学院就业范围广、就业率高，各专业仍然有着良好的就业前景。同而在同类专业竞争中，西南大学文学院在就业市场里，具备一定的优势。</w:t>
      </w:r>
    </w:p>
    <w:p w:rsidR="00B11EA5" w:rsidRPr="00AB7DA7" w:rsidRDefault="00B11EA5" w:rsidP="00B11EA5">
      <w:pPr>
        <w:spacing w:line="360" w:lineRule="auto"/>
        <w:ind w:firstLineChars="200" w:firstLine="480"/>
        <w:jc w:val="left"/>
        <w:rPr>
          <w:sz w:val="24"/>
        </w:rPr>
      </w:pPr>
      <w:r w:rsidRPr="00AB7DA7">
        <w:rPr>
          <w:rFonts w:hint="eastAsia"/>
          <w:sz w:val="24"/>
        </w:rPr>
        <w:t>首先，文学院的师范专业能保证极高的就业率。西南大学作为教育部直属师</w:t>
      </w:r>
      <w:r w:rsidRPr="00AB7DA7">
        <w:rPr>
          <w:rFonts w:hint="eastAsia"/>
          <w:sz w:val="24"/>
        </w:rPr>
        <w:lastRenderedPageBreak/>
        <w:t>范院校之一，汉语言文学（师范）专业毕业生具备较高的专业知识水平及教学技能素质，常常受到各中小学的青睐。同时，师范类专业在入校时签订的就业协议限定了毕业生的就业区域范围，也为毕业生就业率的保证起到了一定作用。</w:t>
      </w:r>
    </w:p>
    <w:p w:rsidR="00B11EA5" w:rsidRPr="00AB7DA7" w:rsidRDefault="00B11EA5" w:rsidP="00B11EA5">
      <w:pPr>
        <w:spacing w:line="360" w:lineRule="auto"/>
        <w:ind w:firstLineChars="200" w:firstLine="480"/>
        <w:jc w:val="left"/>
        <w:rPr>
          <w:sz w:val="24"/>
        </w:rPr>
      </w:pPr>
      <w:r w:rsidRPr="00AB7DA7">
        <w:rPr>
          <w:rFonts w:hint="eastAsia"/>
          <w:sz w:val="24"/>
        </w:rPr>
        <w:t>其次，西南大学文学院的戏剧影视专业在该专业领域内享誉度较高，是该学院的特色专业。因此，即使在艺术类专业就业较为困难的情况下，也能保证一定的就业率。同时，作为艺术性较强的专业之一，较高的就业率，也可反证该专业的教育水平可以得到相应的保证，该专业培养出来的专业人才，能够得到各人</w:t>
      </w:r>
      <w:proofErr w:type="gramStart"/>
      <w:r w:rsidRPr="00AB7DA7">
        <w:rPr>
          <w:rFonts w:hint="eastAsia"/>
          <w:sz w:val="24"/>
        </w:rPr>
        <w:t>才需求</w:t>
      </w:r>
      <w:proofErr w:type="gramEnd"/>
      <w:r w:rsidRPr="00AB7DA7">
        <w:rPr>
          <w:rFonts w:hint="eastAsia"/>
          <w:sz w:val="24"/>
        </w:rPr>
        <w:t>单位的认可。</w:t>
      </w:r>
    </w:p>
    <w:p w:rsidR="00B11EA5" w:rsidRPr="00AB7DA7" w:rsidRDefault="00B11EA5" w:rsidP="00B11EA5">
      <w:pPr>
        <w:spacing w:line="360" w:lineRule="auto"/>
        <w:ind w:firstLineChars="200" w:firstLine="480"/>
        <w:jc w:val="left"/>
        <w:rPr>
          <w:sz w:val="24"/>
        </w:rPr>
      </w:pPr>
      <w:r w:rsidRPr="00AB7DA7">
        <w:rPr>
          <w:rFonts w:hint="eastAsia"/>
          <w:sz w:val="24"/>
        </w:rPr>
        <w:t>再次，汉语国际教育专业就业有相应保障。文学院与泰国孔敬学院“</w:t>
      </w:r>
      <w:r w:rsidRPr="00AB7DA7">
        <w:rPr>
          <w:rFonts w:hint="eastAsia"/>
          <w:sz w:val="24"/>
        </w:rPr>
        <w:t>2+2</w:t>
      </w:r>
      <w:r w:rsidRPr="00AB7DA7">
        <w:rPr>
          <w:rFonts w:hint="eastAsia"/>
          <w:sz w:val="24"/>
        </w:rPr>
        <w:t>”项目的长期合作，加强了中泰之间的交流，也为文学院汉语国际教育专业的学生提供了较多的交流机会，使得该专业学子有更多的实践锻炼的机会。同时，也为该专业毕业生的就业提供了更为广阔的就业渠道。</w:t>
      </w:r>
    </w:p>
    <w:p w:rsidR="00B11EA5" w:rsidRPr="00AB7DA7" w:rsidRDefault="00B11EA5" w:rsidP="00B11EA5">
      <w:pPr>
        <w:spacing w:line="360" w:lineRule="auto"/>
        <w:ind w:firstLineChars="200" w:firstLine="480"/>
        <w:jc w:val="left"/>
        <w:rPr>
          <w:sz w:val="24"/>
        </w:rPr>
      </w:pPr>
      <w:r w:rsidRPr="00AB7DA7">
        <w:rPr>
          <w:rFonts w:hint="eastAsia"/>
          <w:sz w:val="24"/>
        </w:rPr>
        <w:t>最后，文学院整体教学水平较高，学生具有较强的上进心与学习能力。这一点可以从考研成绩中有所体现。近年来，考研竞争呈现出愈演愈烈的趋势，而文学类作为报考人数最多，国家线分数最高的专业，文学院毕业生仍能成功考入北京师范大学等顶尖院校进行深一步的学习，可见其专业水平。</w:t>
      </w:r>
    </w:p>
    <w:p w:rsidR="00B11EA5" w:rsidRPr="00AB7DA7" w:rsidRDefault="00B11EA5" w:rsidP="00B11EA5">
      <w:pPr>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四、建议与提高</w:t>
      </w:r>
    </w:p>
    <w:p w:rsidR="00B11EA5" w:rsidRPr="00AB7DA7" w:rsidRDefault="00B11EA5" w:rsidP="00B11EA5">
      <w:pPr>
        <w:spacing w:line="360" w:lineRule="auto"/>
        <w:ind w:firstLineChars="200" w:firstLine="480"/>
        <w:jc w:val="left"/>
        <w:rPr>
          <w:sz w:val="24"/>
        </w:rPr>
      </w:pPr>
      <w:r w:rsidRPr="00AB7DA7">
        <w:rPr>
          <w:rFonts w:hint="eastAsia"/>
          <w:sz w:val="24"/>
        </w:rPr>
        <w:t>尽管文学院整体就业率较高，仍存在一些可以有所提高的地方。如在就业率得到保证的情况下，就业质量也应得到相应的重视；对于不同专业的应届毕业生，应该给予不同的就业扶持政策；对于非师范专业的同学，应当为其提供较有意义的实习机会等。同时，从学院管理角度来说，针对不同的就业意向可以采取不同的措施，使每个毕业生都有用武之地。针对汉语言文学（师范类）可以建立小范围招聘平台，统一集散地方中小学招聘信息；针对有考研意向的毕业生，可以建立考研咨询平台，邀请有经验的学姐为同学们答疑解惑等。相信在不断的整合与提高之后，文学院的就业率与就业水平都会得到相应的提高。</w:t>
      </w:r>
    </w:p>
    <w:p w:rsidR="00B11EA5" w:rsidRPr="00AB7DA7" w:rsidRDefault="00B11EA5" w:rsidP="00B11EA5">
      <w:pPr>
        <w:spacing w:line="360" w:lineRule="auto"/>
      </w:pPr>
    </w:p>
    <w:p w:rsidR="00B11EA5" w:rsidRPr="00AB7DA7" w:rsidRDefault="00B11EA5" w:rsidP="00B11EA5">
      <w:pPr>
        <w:widowControl/>
        <w:spacing w:line="360" w:lineRule="auto"/>
        <w:jc w:val="center"/>
        <w:rPr>
          <w:rFonts w:ascii="黑体" w:eastAsia="黑体" w:hAnsi="黑体" w:cs="黑体"/>
          <w:bCs/>
          <w:sz w:val="28"/>
          <w:szCs w:val="28"/>
        </w:rPr>
      </w:pPr>
      <w:r w:rsidRPr="00AB7DA7">
        <w:rPr>
          <w:rFonts w:ascii="黑体" w:eastAsia="黑体" w:hAnsi="黑体" w:cs="黑体" w:hint="eastAsia"/>
          <w:bCs/>
          <w:sz w:val="28"/>
          <w:szCs w:val="28"/>
        </w:rPr>
        <w:t>致谢</w:t>
      </w:r>
    </w:p>
    <w:p w:rsidR="00B11EA5" w:rsidRPr="00AB7DA7" w:rsidRDefault="00B11EA5" w:rsidP="00B11EA5">
      <w:pPr>
        <w:widowControl/>
        <w:spacing w:line="360" w:lineRule="auto"/>
        <w:ind w:firstLineChars="200" w:firstLine="480"/>
        <w:rPr>
          <w:rFonts w:ascii="宋体" w:hAnsi="宋体"/>
          <w:sz w:val="24"/>
        </w:rPr>
      </w:pPr>
      <w:r w:rsidRPr="00AB7DA7">
        <w:rPr>
          <w:rFonts w:ascii="宋体" w:hAnsi="宋体" w:hint="eastAsia"/>
          <w:sz w:val="24"/>
        </w:rPr>
        <w:t>经历大半年时间的磨砺，毕业论文最后完稿，回首这段过程，我得到了许多的关怀和帮忙，此刻要向他们表达我最诚挚的谢意。</w:t>
      </w:r>
    </w:p>
    <w:p w:rsidR="00B11EA5" w:rsidRPr="00AB7DA7" w:rsidRDefault="00B11EA5" w:rsidP="00B11EA5">
      <w:pPr>
        <w:widowControl/>
        <w:spacing w:line="360" w:lineRule="auto"/>
        <w:rPr>
          <w:rFonts w:ascii="宋体" w:hAnsi="宋体"/>
          <w:sz w:val="24"/>
        </w:rPr>
      </w:pPr>
      <w:r w:rsidRPr="00AB7DA7">
        <w:rPr>
          <w:rFonts w:ascii="宋体" w:hAnsi="宋体" w:hint="eastAsia"/>
          <w:sz w:val="24"/>
        </w:rPr>
        <w:lastRenderedPageBreak/>
        <w:t xml:space="preserve">　　首先，我要感谢我的导师。老师为人谦和，平易近人。在论文的选题、搜集资料和写作阶段，提出许多中肯的指导意见，他严谨的治学之风将激励我的一生。同时也感谢我的同学，感谢他们我的大力支持。最后，我要感谢参与我论文评审和答辩的各位老师，给我</w:t>
      </w:r>
      <w:proofErr w:type="gramStart"/>
      <w:r w:rsidRPr="00AB7DA7">
        <w:rPr>
          <w:rFonts w:ascii="宋体" w:hAnsi="宋体" w:hint="eastAsia"/>
          <w:sz w:val="24"/>
        </w:rPr>
        <w:t>我</w:t>
      </w:r>
      <w:proofErr w:type="gramEnd"/>
      <w:r w:rsidRPr="00AB7DA7">
        <w:rPr>
          <w:rFonts w:ascii="宋体" w:hAnsi="宋体" w:hint="eastAsia"/>
          <w:sz w:val="24"/>
        </w:rPr>
        <w:t>一个审视学习成果的机会。再次感谢他们，祝他们一生幸福、安康！</w:t>
      </w:r>
    </w:p>
    <w:p w:rsidR="00B11EA5" w:rsidRPr="00AB7DA7" w:rsidRDefault="00B11EA5" w:rsidP="00B11EA5">
      <w:pPr>
        <w:spacing w:line="360" w:lineRule="auto"/>
        <w:rPr>
          <w:rFonts w:ascii="仿宋" w:eastAsia="仿宋" w:hAnsi="仿宋" w:cs="仿宋"/>
          <w:sz w:val="28"/>
          <w:szCs w:val="28"/>
        </w:rPr>
      </w:pPr>
    </w:p>
    <w:p w:rsidR="001865FC" w:rsidRPr="00B11EA5" w:rsidRDefault="001865FC">
      <w:bookmarkStart w:id="2" w:name="_GoBack"/>
      <w:bookmarkEnd w:id="2"/>
    </w:p>
    <w:sectPr w:rsidR="001865FC" w:rsidRPr="00B11E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9C" w:rsidRDefault="00441D9C" w:rsidP="00B11EA5">
      <w:r>
        <w:separator/>
      </w:r>
    </w:p>
  </w:endnote>
  <w:endnote w:type="continuationSeparator" w:id="0">
    <w:p w:rsidR="00441D9C" w:rsidRDefault="00441D9C" w:rsidP="00B1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9C" w:rsidRDefault="00441D9C" w:rsidP="00B11EA5">
      <w:r>
        <w:separator/>
      </w:r>
    </w:p>
  </w:footnote>
  <w:footnote w:type="continuationSeparator" w:id="0">
    <w:p w:rsidR="00441D9C" w:rsidRDefault="00441D9C" w:rsidP="00B11EA5">
      <w:r>
        <w:continuationSeparator/>
      </w:r>
    </w:p>
  </w:footnote>
  <w:footnote w:id="1">
    <w:p w:rsidR="009045AA" w:rsidRDefault="009045AA" w:rsidP="009045AA">
      <w:pPr>
        <w:pStyle w:val="a5"/>
      </w:pPr>
      <w:r>
        <w:rPr>
          <w:rStyle w:val="a6"/>
        </w:rPr>
        <w:footnoteRef/>
      </w:r>
      <w:r>
        <w:t xml:space="preserve"> </w:t>
      </w:r>
      <w:r w:rsidRPr="00C40998">
        <w:rPr>
          <w:sz w:val="15"/>
          <w:szCs w:val="15"/>
        </w:rPr>
        <w:t>顾毓斌</w:t>
      </w:r>
      <w:r w:rsidRPr="00C40998">
        <w:rPr>
          <w:sz w:val="15"/>
          <w:szCs w:val="15"/>
        </w:rPr>
        <w:t>,</w:t>
      </w:r>
      <w:proofErr w:type="gramStart"/>
      <w:r w:rsidRPr="00C40998">
        <w:rPr>
          <w:sz w:val="15"/>
          <w:szCs w:val="15"/>
        </w:rPr>
        <w:t>封思贤</w:t>
      </w:r>
      <w:proofErr w:type="gramEnd"/>
      <w:r w:rsidRPr="00C40998">
        <w:rPr>
          <w:sz w:val="15"/>
          <w:szCs w:val="15"/>
        </w:rPr>
        <w:t xml:space="preserve">. </w:t>
      </w:r>
      <w:r w:rsidRPr="00C40998">
        <w:rPr>
          <w:sz w:val="15"/>
          <w:szCs w:val="15"/>
        </w:rPr>
        <w:t>国外中小企业融资</w:t>
      </w:r>
      <w:hyperlink r:id="rId1" w:tooltip="担保" w:history="1">
        <w:r w:rsidRPr="00C40998">
          <w:rPr>
            <w:sz w:val="15"/>
            <w:szCs w:val="15"/>
          </w:rPr>
          <w:t>担保</w:t>
        </w:r>
      </w:hyperlink>
      <w:r w:rsidRPr="00C40998">
        <w:rPr>
          <w:sz w:val="15"/>
          <w:szCs w:val="15"/>
        </w:rPr>
        <w:t>制度</w:t>
      </w:r>
      <w:r w:rsidRPr="00C40998">
        <w:rPr>
          <w:sz w:val="15"/>
          <w:szCs w:val="15"/>
        </w:rPr>
        <w:t>[J].</w:t>
      </w:r>
      <w:r w:rsidRPr="00C40998">
        <w:rPr>
          <w:sz w:val="15"/>
          <w:szCs w:val="15"/>
        </w:rPr>
        <w:t>世界经济与政治论坛</w:t>
      </w:r>
      <w:r w:rsidRPr="00C40998">
        <w:rPr>
          <w:sz w:val="15"/>
          <w:szCs w:val="15"/>
        </w:rPr>
        <w:t>,200</w:t>
      </w:r>
      <w:r w:rsidRPr="00C40998">
        <w:rPr>
          <w:rFonts w:hint="eastAsia"/>
          <w:sz w:val="15"/>
          <w:szCs w:val="15"/>
        </w:rPr>
        <w:t>5</w:t>
      </w:r>
      <w:r w:rsidRPr="00C40998">
        <w:rPr>
          <w:sz w:val="15"/>
          <w:szCs w:val="15"/>
        </w:rPr>
        <w:t>(1)</w:t>
      </w:r>
      <w:r w:rsidRPr="00C40998">
        <w:rPr>
          <w:rFonts w:hint="eastAsia"/>
          <w:sz w:val="15"/>
          <w:szCs w:val="15"/>
        </w:rPr>
        <w:t>，</w:t>
      </w:r>
      <w:r w:rsidRPr="00C40998">
        <w:rPr>
          <w:rFonts w:hint="eastAsia"/>
          <w:sz w:val="15"/>
          <w:szCs w:val="15"/>
        </w:rPr>
        <w:t>p56-57</w:t>
      </w:r>
    </w:p>
  </w:footnote>
  <w:footnote w:id="2">
    <w:p w:rsidR="009045AA" w:rsidRDefault="009045AA" w:rsidP="009045AA">
      <w:pPr>
        <w:pStyle w:val="a5"/>
      </w:pPr>
      <w:r>
        <w:rPr>
          <w:rStyle w:val="a6"/>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A2AE9"/>
    <w:multiLevelType w:val="hybridMultilevel"/>
    <w:tmpl w:val="CB1ECB92"/>
    <w:lvl w:ilvl="0" w:tplc="0360B8BE">
      <w:start w:val="1"/>
      <w:numFmt w:val="japaneseCounting"/>
      <w:lvlText w:val="%1、"/>
      <w:lvlJc w:val="left"/>
      <w:pPr>
        <w:tabs>
          <w:tab w:val="num" w:pos="720"/>
        </w:tabs>
        <w:ind w:left="720" w:hanging="720"/>
      </w:pPr>
      <w:rPr>
        <w:rFonts w:ascii="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52"/>
    <w:rsid w:val="000F1682"/>
    <w:rsid w:val="001865FC"/>
    <w:rsid w:val="00441D9C"/>
    <w:rsid w:val="00456A25"/>
    <w:rsid w:val="005F5A52"/>
    <w:rsid w:val="009045AA"/>
    <w:rsid w:val="00923B69"/>
    <w:rsid w:val="00A51B37"/>
    <w:rsid w:val="00A64A2E"/>
    <w:rsid w:val="00B1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name="RTX"/>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A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EA5"/>
    <w:rPr>
      <w:sz w:val="18"/>
      <w:szCs w:val="18"/>
    </w:rPr>
  </w:style>
  <w:style w:type="paragraph" w:styleId="a4">
    <w:name w:val="footer"/>
    <w:basedOn w:val="a"/>
    <w:link w:val="Char0"/>
    <w:uiPriority w:val="99"/>
    <w:unhideWhenUsed/>
    <w:rsid w:val="00B11EA5"/>
    <w:pPr>
      <w:tabs>
        <w:tab w:val="center" w:pos="4153"/>
        <w:tab w:val="right" w:pos="8306"/>
      </w:tabs>
      <w:snapToGrid w:val="0"/>
      <w:jc w:val="left"/>
    </w:pPr>
    <w:rPr>
      <w:sz w:val="18"/>
      <w:szCs w:val="18"/>
    </w:rPr>
  </w:style>
  <w:style w:type="character" w:customStyle="1" w:styleId="Char0">
    <w:name w:val="页脚 Char"/>
    <w:basedOn w:val="a0"/>
    <w:link w:val="a4"/>
    <w:uiPriority w:val="99"/>
    <w:rsid w:val="00B11EA5"/>
    <w:rPr>
      <w:sz w:val="18"/>
      <w:szCs w:val="18"/>
    </w:rPr>
  </w:style>
  <w:style w:type="paragraph" w:styleId="HTML">
    <w:name w:val="HTML Preformatted"/>
    <w:basedOn w:val="a"/>
    <w:link w:val="HTMLChar"/>
    <w:rsid w:val="00B11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B11EA5"/>
    <w:rPr>
      <w:rFonts w:ascii="宋体" w:eastAsia="宋体" w:hAnsi="宋体" w:cs="Times New Roman"/>
      <w:kern w:val="0"/>
      <w:sz w:val="24"/>
      <w:szCs w:val="24"/>
    </w:rPr>
  </w:style>
  <w:style w:type="paragraph" w:styleId="a5">
    <w:name w:val="footnote text"/>
    <w:basedOn w:val="a"/>
    <w:link w:val="Char1"/>
    <w:rsid w:val="00B11EA5"/>
    <w:pPr>
      <w:snapToGrid w:val="0"/>
      <w:jc w:val="left"/>
    </w:pPr>
    <w:rPr>
      <w:rFonts w:ascii="Times New Roman" w:hAnsi="Times New Roman"/>
      <w:sz w:val="18"/>
      <w:szCs w:val="18"/>
    </w:rPr>
  </w:style>
  <w:style w:type="character" w:customStyle="1" w:styleId="Char1">
    <w:name w:val="脚注文本 Char"/>
    <w:basedOn w:val="a0"/>
    <w:link w:val="a5"/>
    <w:rsid w:val="00B11EA5"/>
    <w:rPr>
      <w:rFonts w:ascii="Times New Roman" w:eastAsia="宋体" w:hAnsi="Times New Roman" w:cs="Times New Roman"/>
      <w:sz w:val="18"/>
      <w:szCs w:val="18"/>
    </w:rPr>
  </w:style>
  <w:style w:type="character" w:styleId="a6">
    <w:name w:val="footnote reference"/>
    <w:rsid w:val="00B11E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EA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1E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11EA5"/>
    <w:rPr>
      <w:sz w:val="18"/>
      <w:szCs w:val="18"/>
    </w:rPr>
  </w:style>
  <w:style w:type="paragraph" w:styleId="a4">
    <w:name w:val="footer"/>
    <w:basedOn w:val="a"/>
    <w:link w:val="Char0"/>
    <w:uiPriority w:val="99"/>
    <w:unhideWhenUsed/>
    <w:rsid w:val="00B11EA5"/>
    <w:pPr>
      <w:tabs>
        <w:tab w:val="center" w:pos="4153"/>
        <w:tab w:val="right" w:pos="8306"/>
      </w:tabs>
      <w:snapToGrid w:val="0"/>
      <w:jc w:val="left"/>
    </w:pPr>
    <w:rPr>
      <w:sz w:val="18"/>
      <w:szCs w:val="18"/>
    </w:rPr>
  </w:style>
  <w:style w:type="character" w:customStyle="1" w:styleId="Char0">
    <w:name w:val="页脚 Char"/>
    <w:basedOn w:val="a0"/>
    <w:link w:val="a4"/>
    <w:uiPriority w:val="99"/>
    <w:rsid w:val="00B11EA5"/>
    <w:rPr>
      <w:sz w:val="18"/>
      <w:szCs w:val="18"/>
    </w:rPr>
  </w:style>
  <w:style w:type="paragraph" w:styleId="HTML">
    <w:name w:val="HTML Preformatted"/>
    <w:basedOn w:val="a"/>
    <w:link w:val="HTMLChar"/>
    <w:rsid w:val="00B11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B11EA5"/>
    <w:rPr>
      <w:rFonts w:ascii="宋体" w:eastAsia="宋体" w:hAnsi="宋体" w:cs="Times New Roman"/>
      <w:kern w:val="0"/>
      <w:sz w:val="24"/>
      <w:szCs w:val="24"/>
    </w:rPr>
  </w:style>
  <w:style w:type="paragraph" w:styleId="a5">
    <w:name w:val="footnote text"/>
    <w:basedOn w:val="a"/>
    <w:link w:val="Char1"/>
    <w:rsid w:val="00B11EA5"/>
    <w:pPr>
      <w:snapToGrid w:val="0"/>
      <w:jc w:val="left"/>
    </w:pPr>
    <w:rPr>
      <w:rFonts w:ascii="Times New Roman" w:hAnsi="Times New Roman"/>
      <w:sz w:val="18"/>
      <w:szCs w:val="18"/>
    </w:rPr>
  </w:style>
  <w:style w:type="character" w:customStyle="1" w:styleId="Char1">
    <w:name w:val="脚注文本 Char"/>
    <w:basedOn w:val="a0"/>
    <w:link w:val="a5"/>
    <w:rsid w:val="00B11EA5"/>
    <w:rPr>
      <w:rFonts w:ascii="Times New Roman" w:eastAsia="宋体" w:hAnsi="Times New Roman" w:cs="Times New Roman"/>
      <w:sz w:val="18"/>
      <w:szCs w:val="18"/>
    </w:rPr>
  </w:style>
  <w:style w:type="character" w:styleId="a6">
    <w:name w:val="footnote reference"/>
    <w:rsid w:val="00B11E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per999.com/key_233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1038</Words>
  <Characters>5918</Characters>
  <Application>Microsoft Office Word</Application>
  <DocSecurity>0</DocSecurity>
  <Lines>49</Lines>
  <Paragraphs>13</Paragraphs>
  <ScaleCrop>false</ScaleCrop>
  <Company>Microsoft</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朱玉霜</dc:creator>
  <cp:keywords/>
  <dc:description/>
  <cp:lastModifiedBy>朱玉霜</cp:lastModifiedBy>
  <cp:revision>5</cp:revision>
  <dcterms:created xsi:type="dcterms:W3CDTF">2018-07-11T08:56:00Z</dcterms:created>
  <dcterms:modified xsi:type="dcterms:W3CDTF">2018-07-18T07:09:00Z</dcterms:modified>
</cp:coreProperties>
</file>